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2C555" w14:textId="00035031" w:rsidR="00112AB9" w:rsidRDefault="00112AB9">
      <w:pPr>
        <w:widowControl/>
        <w:jc w:val="left"/>
        <w:rPr>
          <w:rFonts w:asciiTheme="majorEastAsia" w:eastAsiaTheme="majorEastAsia" w:hAnsiTheme="majorEastAsia"/>
          <w:b/>
          <w:sz w:val="22"/>
        </w:rPr>
      </w:pPr>
      <w:r>
        <w:rPr>
          <w:rFonts w:asciiTheme="majorEastAsia" w:eastAsiaTheme="majorEastAsia" w:hAnsiTheme="majorEastAsia"/>
          <w:b/>
          <w:noProof/>
          <w:sz w:val="22"/>
        </w:rPr>
        <mc:AlternateContent>
          <mc:Choice Requires="wps">
            <w:drawing>
              <wp:anchor distT="0" distB="0" distL="114300" distR="114300" simplePos="0" relativeHeight="252041216" behindDoc="0" locked="0" layoutInCell="1" allowOverlap="1" wp14:anchorId="470EA800" wp14:editId="549CC3E3">
                <wp:simplePos x="0" y="0"/>
                <wp:positionH relativeFrom="column">
                  <wp:posOffset>13970</wp:posOffset>
                </wp:positionH>
                <wp:positionV relativeFrom="paragraph">
                  <wp:posOffset>-402756</wp:posOffset>
                </wp:positionV>
                <wp:extent cx="5784215" cy="735496"/>
                <wp:effectExtent l="0" t="0" r="26035" b="26670"/>
                <wp:wrapNone/>
                <wp:docPr id="4" name="テキスト ボックス 4"/>
                <wp:cNvGraphicFramePr/>
                <a:graphic xmlns:a="http://schemas.openxmlformats.org/drawingml/2006/main">
                  <a:graphicData uri="http://schemas.microsoft.com/office/word/2010/wordprocessingShape">
                    <wps:wsp>
                      <wps:cNvSpPr txBox="1"/>
                      <wps:spPr>
                        <a:xfrm>
                          <a:off x="0" y="0"/>
                          <a:ext cx="5784215" cy="735496"/>
                        </a:xfrm>
                        <a:prstGeom prst="rect">
                          <a:avLst/>
                        </a:prstGeom>
                        <a:solidFill>
                          <a:schemeClr val="lt1"/>
                        </a:solidFill>
                        <a:ln w="6350">
                          <a:solidFill>
                            <a:prstClr val="black"/>
                          </a:solidFill>
                        </a:ln>
                      </wps:spPr>
                      <wps:txbx>
                        <w:txbxContent>
                          <w:p w14:paraId="54B78547" w14:textId="77777777" w:rsidR="00112AB9" w:rsidRPr="00112AB9" w:rsidRDefault="00112AB9" w:rsidP="00112AB9">
                            <w:pPr>
                              <w:ind w:firstLineChars="100" w:firstLine="228"/>
                              <w:rPr>
                                <w:rFonts w:ascii="HGPｺﾞｼｯｸE" w:eastAsia="HGPｺﾞｼｯｸE" w:hAnsi="HGPｺﾞｼｯｸE"/>
                                <w:color w:val="FF0000"/>
                                <w:spacing w:val="-6"/>
                                <w:sz w:val="24"/>
                                <w:szCs w:val="24"/>
                              </w:rPr>
                            </w:pPr>
                            <w:r w:rsidRPr="00112AB9">
                              <w:rPr>
                                <w:rFonts w:ascii="HGPｺﾞｼｯｸE" w:eastAsia="HGPｺﾞｼｯｸE" w:hAnsi="HGPｺﾞｼｯｸE" w:hint="eastAsia"/>
                                <w:color w:val="FF0000"/>
                                <w:spacing w:val="-6"/>
                                <w:sz w:val="24"/>
                                <w:szCs w:val="24"/>
                              </w:rPr>
                              <w:t>本記載例は、すでに公募を終了した「令和2年度補正予算 小規模事業者持続化補助金コロナ特別対応型」の内容です。</w:t>
                            </w:r>
                          </w:p>
                          <w:p w14:paraId="7DE72985" w14:textId="7010EF41" w:rsidR="00112AB9" w:rsidRPr="00112AB9" w:rsidRDefault="00112AB9" w:rsidP="00112AB9">
                            <w:pPr>
                              <w:ind w:firstLineChars="100" w:firstLine="228"/>
                              <w:rPr>
                                <w:rFonts w:ascii="HGPｺﾞｼｯｸE" w:eastAsia="HGPｺﾞｼｯｸE" w:hAnsi="HGPｺﾞｼｯｸE"/>
                                <w:color w:val="FF0000"/>
                                <w:spacing w:val="-6"/>
                                <w:sz w:val="24"/>
                                <w:szCs w:val="24"/>
                              </w:rPr>
                            </w:pPr>
                            <w:r w:rsidRPr="00112AB9">
                              <w:rPr>
                                <w:rFonts w:ascii="HGPｺﾞｼｯｸE" w:eastAsia="HGPｺﾞｼｯｸE" w:hAnsi="HGPｺﾞｼｯｸE" w:hint="eastAsia"/>
                                <w:color w:val="FF0000"/>
                                <w:spacing w:val="-6"/>
                                <w:sz w:val="24"/>
                                <w:szCs w:val="24"/>
                              </w:rPr>
                              <w:t>設問項目をはじめ、内容に変更が生じる見込みのため、あくまで参考までご覧ください。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0EA800" id="_x0000_t202" coordsize="21600,21600" o:spt="202" path="m,l,21600r21600,l21600,xe">
                <v:stroke joinstyle="miter"/>
                <v:path gradientshapeok="t" o:connecttype="rect"/>
              </v:shapetype>
              <v:shape id="テキスト ボックス 4" o:spid="_x0000_s1026" type="#_x0000_t202" style="position:absolute;margin-left:1.1pt;margin-top:-31.7pt;width:455.45pt;height:57.9pt;z-index:25204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" fillcolor="white [3201]" strokeweight=".5pt">
                <v:textbox>
                  <w:txbxContent>
                    <w:p w14:paraId="54B78547" w14:textId="77777777" w:rsidR="00112AB9" w:rsidRPr="00112AB9" w:rsidRDefault="00112AB9" w:rsidP="00112AB9">
                      <w:pPr>
                        <w:ind w:firstLineChars="100" w:firstLine="228"/>
                        <w:rPr>
                          <w:rFonts w:ascii="HGPｺﾞｼｯｸE" w:eastAsia="HGPｺﾞｼｯｸE" w:hAnsi="HGPｺﾞｼｯｸE"/>
                          <w:color w:val="FF0000"/>
                          <w:spacing w:val="-6"/>
                          <w:sz w:val="24"/>
                          <w:szCs w:val="24"/>
                        </w:rPr>
                      </w:pPr>
                      <w:r w:rsidRPr="00112AB9">
                        <w:rPr>
                          <w:rFonts w:ascii="HGPｺﾞｼｯｸE" w:eastAsia="HGPｺﾞｼｯｸE" w:hAnsi="HGPｺﾞｼｯｸE" w:hint="eastAsia"/>
                          <w:color w:val="FF0000"/>
                          <w:spacing w:val="-6"/>
                          <w:sz w:val="24"/>
                          <w:szCs w:val="24"/>
                        </w:rPr>
                        <w:t>本記載例は、すでに公募を終了した「令和2年度補正予算 小規模事業者持続化補助金コロナ特別対応型」の内容です。</w:t>
                      </w:r>
                    </w:p>
                    <w:p w14:paraId="7DE72985" w14:textId="7010EF41" w:rsidR="00112AB9" w:rsidRPr="00112AB9" w:rsidRDefault="00112AB9" w:rsidP="00112AB9">
                      <w:pPr>
                        <w:ind w:firstLineChars="100" w:firstLine="228"/>
                        <w:rPr>
                          <w:rFonts w:ascii="HGPｺﾞｼｯｸE" w:eastAsia="HGPｺﾞｼｯｸE" w:hAnsi="HGPｺﾞｼｯｸE"/>
                          <w:color w:val="FF0000"/>
                          <w:spacing w:val="-6"/>
                          <w:sz w:val="24"/>
                          <w:szCs w:val="24"/>
                        </w:rPr>
                      </w:pPr>
                      <w:r w:rsidRPr="00112AB9">
                        <w:rPr>
                          <w:rFonts w:ascii="HGPｺﾞｼｯｸE" w:eastAsia="HGPｺﾞｼｯｸE" w:hAnsi="HGPｺﾞｼｯｸE" w:hint="eastAsia"/>
                          <w:color w:val="FF0000"/>
                          <w:spacing w:val="-6"/>
                          <w:sz w:val="24"/>
                          <w:szCs w:val="24"/>
                        </w:rPr>
                        <w:t>設問項目をはじめ、内容に変更が生じる見込みのため、あくまで参考までご覧ください。</w:t>
                      </w:r>
                    </w:p>
                  </w:txbxContent>
                </v:textbox>
              </v:shape>
            </w:pict>
          </mc:Fallback>
        </mc:AlternateContent>
      </w:r>
    </w:p>
    <w:p w14:paraId="7CA18720" w14:textId="77777777" w:rsidR="00112AB9" w:rsidRDefault="00112AB9">
      <w:pPr>
        <w:widowControl/>
        <w:jc w:val="left"/>
        <w:rPr>
          <w:rFonts w:asciiTheme="majorEastAsia" w:eastAsiaTheme="majorEastAsia" w:hAnsiTheme="majorEastAsia"/>
          <w:b/>
          <w:sz w:val="22"/>
        </w:rPr>
      </w:pPr>
    </w:p>
    <w:p w14:paraId="5933B2C4" w14:textId="37DEF900" w:rsidR="007102E1" w:rsidRDefault="007102E1">
      <w:pPr>
        <w:widowControl/>
        <w:jc w:val="left"/>
        <w:rPr>
          <w:rFonts w:asciiTheme="majorEastAsia" w:eastAsiaTheme="majorEastAsia" w:hAnsiTheme="majorEastAsia"/>
          <w:b/>
          <w:sz w:val="22"/>
        </w:rPr>
      </w:pPr>
    </w:p>
    <w:p w14:paraId="3FE76E27" w14:textId="5021066D" w:rsidR="007102E1" w:rsidRDefault="007102E1">
      <w:pPr>
        <w:widowControl/>
        <w:jc w:val="left"/>
        <w:rPr>
          <w:rFonts w:asciiTheme="majorEastAsia" w:eastAsiaTheme="majorEastAsia" w:hAnsiTheme="majorEastAsia"/>
          <w:b/>
          <w:sz w:val="22"/>
        </w:rPr>
      </w:pPr>
    </w:p>
    <w:p w14:paraId="32E8306A" w14:textId="77777777" w:rsidR="004E7CA9" w:rsidRDefault="004E7CA9">
      <w:pPr>
        <w:widowControl/>
        <w:jc w:val="left"/>
        <w:rPr>
          <w:rFonts w:asciiTheme="majorEastAsia" w:eastAsiaTheme="majorEastAsia" w:hAnsiTheme="majorEastAsia"/>
          <w:b/>
          <w:sz w:val="22"/>
        </w:rPr>
      </w:pPr>
    </w:p>
    <w:p w14:paraId="7300D803" w14:textId="5222934E" w:rsidR="002954C7" w:rsidRPr="00104FA0" w:rsidRDefault="00555CD1" w:rsidP="00C64705">
      <w:pPr>
        <w:ind w:left="261" w:hangingChars="118" w:hanging="261"/>
        <w:jc w:val="left"/>
        <w:rPr>
          <w:rFonts w:asciiTheme="majorEastAsia" w:eastAsiaTheme="majorEastAsia" w:hAnsiTheme="majorEastAsia"/>
          <w:b/>
          <w:sz w:val="22"/>
        </w:rPr>
      </w:pPr>
      <w:r w:rsidRPr="00104FA0">
        <w:rPr>
          <w:b/>
          <w:noProof/>
          <w:sz w:val="22"/>
        </w:rPr>
        <mc:AlternateContent>
          <mc:Choice Requires="wps">
            <w:drawing>
              <wp:anchor distT="0" distB="0" distL="114300" distR="114300" simplePos="0" relativeHeight="252034048" behindDoc="0" locked="0" layoutInCell="1" allowOverlap="1" wp14:anchorId="1D2DC0CB" wp14:editId="2B0AA5C3">
                <wp:simplePos x="0" y="0"/>
                <wp:positionH relativeFrom="margin">
                  <wp:align>left</wp:align>
                </wp:positionH>
                <wp:positionV relativeFrom="paragraph">
                  <wp:posOffset>-697230</wp:posOffset>
                </wp:positionV>
                <wp:extent cx="5648325" cy="54292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5416DC51" w14:textId="1E656EB1" w:rsidR="00BC3847" w:rsidRPr="00104FA0" w:rsidRDefault="00BC3847" w:rsidP="00555CD1">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0C0EFF86" w14:textId="77777777" w:rsidR="00BC3847" w:rsidRPr="00E52F8F" w:rsidRDefault="00BC3847" w:rsidP="00555CD1">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DC0CB" id="テキスト ボックス 2" o:spid="_x0000_s1027" type="#_x0000_t202" style="position:absolute;left:0;text-align:left;margin-left:0;margin-top:-54.9pt;width:444.75pt;height:42.75pt;z-index:252034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" stroked="f">
                <v:textbox>
                  <w:txbxContent>
                    <w:p w14:paraId="5416DC51" w14:textId="1E656EB1" w:rsidR="00BC3847" w:rsidRPr="00104FA0" w:rsidRDefault="00BC3847" w:rsidP="00555CD1">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0C0EFF86" w14:textId="77777777" w:rsidR="00BC3847" w:rsidRPr="00E52F8F" w:rsidRDefault="00BC3847" w:rsidP="00555CD1">
                      <w:pPr>
                        <w:ind w:firstLineChars="100" w:firstLine="321"/>
                        <w:rPr>
                          <w:rFonts w:asciiTheme="majorEastAsia" w:eastAsiaTheme="majorEastAsia" w:hAnsiTheme="majorEastAsia"/>
                          <w:b/>
                          <w:sz w:val="32"/>
                          <w:szCs w:val="32"/>
                        </w:rPr>
                      </w:pPr>
                    </w:p>
                  </w:txbxContent>
                </v:textbox>
                <w10:wrap anchorx="margin"/>
              </v:shape>
            </w:pict>
          </mc:Fallback>
        </mc:AlternateContent>
      </w:r>
      <w:r w:rsidR="002954C7" w:rsidRPr="00104FA0">
        <w:rPr>
          <w:rFonts w:asciiTheme="majorEastAsia" w:eastAsiaTheme="majorEastAsia" w:hAnsiTheme="majorEastAsia" w:hint="eastAsia"/>
          <w:b/>
          <w:sz w:val="22"/>
        </w:rPr>
        <w:t>＜</w:t>
      </w:r>
      <w:r w:rsidR="00391D4C" w:rsidRPr="00104FA0">
        <w:rPr>
          <w:rFonts w:asciiTheme="majorEastAsia" w:eastAsiaTheme="majorEastAsia" w:hAnsiTheme="majorEastAsia" w:hint="eastAsia"/>
          <w:b/>
          <w:sz w:val="22"/>
        </w:rPr>
        <w:t>計画の内容（新型コロナウイルス感染症の影響を乗り越えるための取組</w:t>
      </w:r>
      <w:r w:rsidR="008C6AF8" w:rsidRPr="00D1017C">
        <w:rPr>
          <w:rFonts w:asciiTheme="majorEastAsia" w:eastAsiaTheme="majorEastAsia" w:hAnsiTheme="majorEastAsia" w:hint="eastAsia"/>
          <w:b/>
          <w:sz w:val="22"/>
        </w:rPr>
        <w:t>）</w:t>
      </w:r>
      <w:r w:rsidR="002954C7" w:rsidRPr="00104FA0">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2954C7" w:rsidRPr="00104FA0" w14:paraId="65990F8F" w14:textId="77777777" w:rsidTr="00391D4C">
        <w:trPr>
          <w:trHeight w:val="885"/>
        </w:trPr>
        <w:tc>
          <w:tcPr>
            <w:tcW w:w="9029" w:type="dxa"/>
            <w:tcBorders>
              <w:top w:val="single" w:sz="18" w:space="0" w:color="auto"/>
              <w:left w:val="single" w:sz="18" w:space="0" w:color="auto"/>
              <w:right w:val="single" w:sz="18" w:space="0" w:color="auto"/>
            </w:tcBorders>
          </w:tcPr>
          <w:p w14:paraId="4FB9ED5A" w14:textId="68199633" w:rsidR="00391D4C" w:rsidRPr="00104FA0" w:rsidRDefault="00942847" w:rsidP="00391D4C">
            <w:pPr>
              <w:rPr>
                <w:rFonts w:asciiTheme="majorEastAsia" w:eastAsiaTheme="majorEastAsia" w:hAnsiTheme="majorEastAsia"/>
                <w:sz w:val="16"/>
                <w:szCs w:val="16"/>
              </w:rPr>
            </w:pPr>
            <w:r>
              <w:rPr>
                <w:rFonts w:asciiTheme="majorEastAsia" w:eastAsiaTheme="majorEastAsia" w:hAnsiTheme="majorEastAsia" w:hint="eastAsia"/>
                <w:noProof/>
                <w:sz w:val="22"/>
              </w:rPr>
              <mc:AlternateContent>
                <mc:Choice Requires="wps">
                  <w:drawing>
                    <wp:anchor distT="0" distB="0" distL="114300" distR="114300" simplePos="0" relativeHeight="252036096" behindDoc="0" locked="0" layoutInCell="1" allowOverlap="1" wp14:anchorId="6635A5DD" wp14:editId="6DF6885C">
                      <wp:simplePos x="0" y="0"/>
                      <wp:positionH relativeFrom="column">
                        <wp:posOffset>19685</wp:posOffset>
                      </wp:positionH>
                      <wp:positionV relativeFrom="paragraph">
                        <wp:posOffset>55880</wp:posOffset>
                      </wp:positionV>
                      <wp:extent cx="5600700" cy="9429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600700" cy="942975"/>
                              </a:xfrm>
                              <a:prstGeom prst="rect">
                                <a:avLst/>
                              </a:prstGeom>
                              <a:solidFill>
                                <a:sysClr val="window" lastClr="FFFFFF"/>
                              </a:solidFill>
                              <a:ln w="6350">
                                <a:solidFill>
                                  <a:prstClr val="black"/>
                                </a:solidFill>
                              </a:ln>
                            </wps:spPr>
                            <wps:txbx>
                              <w:txbxContent>
                                <w:p w14:paraId="2061D190" w14:textId="41FE05D0" w:rsidR="00942847" w:rsidRPr="004804EB" w:rsidRDefault="004804EB" w:rsidP="004804EB">
                                  <w:pPr>
                                    <w:ind w:firstLineChars="100" w:firstLine="210"/>
                                    <w:rPr>
                                      <w:rFonts w:hint="eastAsia"/>
                                      <w:color w:val="FF0000"/>
                                    </w:rPr>
                                  </w:pPr>
                                  <w:r>
                                    <w:rPr>
                                      <w:rFonts w:hint="eastAsia"/>
                                      <w:color w:val="FF0000"/>
                                    </w:rPr>
                                    <w:t>低感染リスク型ビジネス枠にて、</w:t>
                                  </w:r>
                                  <w:r w:rsidR="00942847">
                                    <w:rPr>
                                      <w:rFonts w:hint="eastAsia"/>
                                      <w:color w:val="FF0000"/>
                                    </w:rPr>
                                    <w:t>補助対象となる事業は、ポストコロナを踏まえた新たなビジネスサービス、生産性プロセスの導入等に取り組み、</w:t>
                                  </w:r>
                                  <w:r w:rsidR="00942847" w:rsidRPr="00942847">
                                    <w:rPr>
                                      <w:rFonts w:hint="eastAsia"/>
                                      <w:b/>
                                      <w:bCs/>
                                      <w:color w:val="FF0000"/>
                                      <w:u w:val="single"/>
                                    </w:rPr>
                                    <w:t>感染拡大防止と事業継続を両立させるための対人接触機会の減少に資する前向きな投資を行う事業</w:t>
                                  </w:r>
                                  <w:r w:rsidR="00942847">
                                    <w:rPr>
                                      <w:rFonts w:hint="eastAsia"/>
                                      <w:color w:val="FF0000"/>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5A5DD" id="_x0000_s1028" type="#_x0000_t202" style="position:absolute;left:0;text-align:left;margin-left:1.55pt;margin-top:4.4pt;width:441pt;height:74.2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" fillcolor="window" strokeweight=".5pt">
                      <v:textbox>
                        <w:txbxContent>
                          <w:p w14:paraId="2061D190" w14:textId="41FE05D0" w:rsidR="00942847" w:rsidRPr="004804EB" w:rsidRDefault="004804EB" w:rsidP="004804EB">
                            <w:pPr>
                              <w:ind w:firstLineChars="100" w:firstLine="210"/>
                              <w:rPr>
                                <w:rFonts w:hint="eastAsia"/>
                                <w:color w:val="FF0000"/>
                              </w:rPr>
                            </w:pPr>
                            <w:r>
                              <w:rPr>
                                <w:rFonts w:hint="eastAsia"/>
                                <w:color w:val="FF0000"/>
                              </w:rPr>
                              <w:t>低感染リスク型ビジネス枠にて、</w:t>
                            </w:r>
                            <w:r w:rsidR="00942847">
                              <w:rPr>
                                <w:rFonts w:hint="eastAsia"/>
                                <w:color w:val="FF0000"/>
                              </w:rPr>
                              <w:t>補助対象となる事業は、ポストコロナを踏まえた新たなビジネスサービス、生産性プロセスの導入等に取り組み、</w:t>
                            </w:r>
                            <w:r w:rsidR="00942847" w:rsidRPr="00942847">
                              <w:rPr>
                                <w:rFonts w:hint="eastAsia"/>
                                <w:b/>
                                <w:bCs/>
                                <w:color w:val="FF0000"/>
                                <w:u w:val="single"/>
                              </w:rPr>
                              <w:t>感染拡大防止と事業継続を両立させるための対人接触機会の減少に資する前向きな投資を行う事業</w:t>
                            </w:r>
                            <w:r w:rsidR="00942847">
                              <w:rPr>
                                <w:rFonts w:hint="eastAsia"/>
                                <w:color w:val="FF0000"/>
                              </w:rPr>
                              <w:t>です。</w:t>
                            </w:r>
                          </w:p>
                        </w:txbxContent>
                      </v:textbox>
                    </v:shape>
                  </w:pict>
                </mc:Fallback>
              </mc:AlternateContent>
            </w:r>
            <w:r w:rsidR="002954C7" w:rsidRPr="00104FA0">
              <w:rPr>
                <w:rFonts w:asciiTheme="majorEastAsia" w:eastAsiaTheme="majorEastAsia" w:hAnsiTheme="majorEastAsia" w:hint="eastAsia"/>
                <w:sz w:val="22"/>
              </w:rPr>
              <w:t>１．</w:t>
            </w:r>
            <w:r w:rsidR="00391D4C" w:rsidRPr="00104FA0">
              <w:rPr>
                <w:rFonts w:asciiTheme="majorEastAsia" w:eastAsiaTheme="majorEastAsia" w:hAnsiTheme="majorEastAsia" w:hint="eastAsia"/>
                <w:sz w:val="22"/>
              </w:rPr>
              <w:t>新型コロナウイルスの影響を乗り越えるため</w:t>
            </w:r>
            <w:r w:rsidR="007B7C9F">
              <w:rPr>
                <w:rFonts w:asciiTheme="majorEastAsia" w:eastAsiaTheme="majorEastAsia" w:hAnsiTheme="majorEastAsia" w:hint="eastAsia"/>
                <w:sz w:val="22"/>
              </w:rPr>
              <w:t>に</w:t>
            </w:r>
            <w:r w:rsidR="004859A2" w:rsidRPr="008835D9">
              <w:rPr>
                <w:rFonts w:asciiTheme="majorEastAsia" w:eastAsiaTheme="majorEastAsia" w:hAnsiTheme="majorEastAsia" w:hint="eastAsia"/>
                <w:sz w:val="22"/>
              </w:rPr>
              <w:t>１／６</w:t>
            </w:r>
            <w:r w:rsidR="007B7C9F">
              <w:rPr>
                <w:rFonts w:asciiTheme="majorEastAsia" w:eastAsiaTheme="majorEastAsia" w:hAnsiTheme="majorEastAsia" w:hint="eastAsia"/>
                <w:sz w:val="22"/>
              </w:rPr>
              <w:t>以上</w:t>
            </w:r>
            <w:r w:rsidR="00391D4C" w:rsidRPr="00104FA0">
              <w:rPr>
                <w:rFonts w:asciiTheme="majorEastAsia" w:eastAsiaTheme="majorEastAsia" w:hAnsiTheme="majorEastAsia" w:hint="eastAsia"/>
                <w:sz w:val="22"/>
              </w:rPr>
              <w:t>投資</w:t>
            </w:r>
            <w:r w:rsidR="007B7C9F">
              <w:rPr>
                <w:rFonts w:asciiTheme="majorEastAsia" w:eastAsiaTheme="majorEastAsia" w:hAnsiTheme="majorEastAsia" w:hint="eastAsia"/>
                <w:sz w:val="22"/>
              </w:rPr>
              <w:t>する</w:t>
            </w:r>
            <w:r w:rsidR="00391D4C" w:rsidRPr="00104FA0">
              <w:rPr>
                <w:rFonts w:asciiTheme="majorEastAsia" w:eastAsiaTheme="majorEastAsia" w:hAnsiTheme="majorEastAsia" w:hint="eastAsia"/>
                <w:sz w:val="22"/>
              </w:rPr>
              <w:t>類型</w:t>
            </w:r>
            <w:r w:rsidR="00391D4C" w:rsidRPr="00104FA0">
              <w:rPr>
                <w:rFonts w:asciiTheme="majorEastAsia" w:eastAsiaTheme="majorEastAsia" w:hAnsiTheme="majorEastAsia" w:hint="eastAsia"/>
                <w:sz w:val="16"/>
                <w:szCs w:val="16"/>
              </w:rPr>
              <w:t>（該当する類型を、一つ以上選択）</w:t>
            </w:r>
          </w:p>
          <w:p w14:paraId="2AD37442" w14:textId="329DBAF2" w:rsidR="00391D4C" w:rsidRPr="00104FA0" w:rsidRDefault="00391D4C" w:rsidP="00391D4C">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□Ａ：サプライチェーンの毀損への対応</w:t>
            </w:r>
          </w:p>
          <w:p w14:paraId="0D1FC44C" w14:textId="1F93CECF" w:rsidR="00391D4C" w:rsidRPr="00104FA0" w:rsidRDefault="00391D4C" w:rsidP="00391D4C">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□Ｂ：非対面型ビジネスモデルへの転換</w:t>
            </w:r>
          </w:p>
          <w:p w14:paraId="124469BC" w14:textId="674F7485" w:rsidR="00391D4C" w:rsidRPr="00104FA0" w:rsidRDefault="00391D4C" w:rsidP="00C64705">
            <w:pPr>
              <w:jc w:val="left"/>
              <w:rPr>
                <w:rFonts w:asciiTheme="majorEastAsia" w:eastAsiaTheme="majorEastAsia" w:hAnsiTheme="majorEastAsia"/>
                <w:sz w:val="18"/>
                <w:szCs w:val="18"/>
              </w:rPr>
            </w:pPr>
            <w:r w:rsidRPr="00104FA0">
              <w:rPr>
                <w:rFonts w:asciiTheme="majorEastAsia" w:eastAsiaTheme="majorEastAsia" w:hAnsiTheme="majorEastAsia" w:hint="eastAsia"/>
                <w:sz w:val="22"/>
              </w:rPr>
              <w:t xml:space="preserve">　□Ｃ：テレワーク環境の整備</w:t>
            </w:r>
          </w:p>
        </w:tc>
      </w:tr>
      <w:tr w:rsidR="00391D4C" w:rsidRPr="00104FA0" w14:paraId="6280308C" w14:textId="77777777" w:rsidTr="00391D4C">
        <w:trPr>
          <w:trHeight w:val="735"/>
        </w:trPr>
        <w:tc>
          <w:tcPr>
            <w:tcW w:w="9029" w:type="dxa"/>
            <w:tcBorders>
              <w:top w:val="single" w:sz="4" w:space="0" w:color="auto"/>
              <w:left w:val="single" w:sz="18" w:space="0" w:color="auto"/>
              <w:right w:val="single" w:sz="18" w:space="0" w:color="auto"/>
            </w:tcBorders>
          </w:tcPr>
          <w:p w14:paraId="44C58958" w14:textId="34C2D526" w:rsidR="00391D4C" w:rsidRPr="00F7728E" w:rsidRDefault="00391D4C" w:rsidP="00391D4C">
            <w:pPr>
              <w:jc w:val="left"/>
              <w:rPr>
                <w:rFonts w:asciiTheme="minorEastAsia" w:hAnsiTheme="minorEastAsia"/>
                <w:color w:val="FF0000"/>
                <w:szCs w:val="21"/>
              </w:rPr>
            </w:pPr>
            <w:r w:rsidRPr="00104FA0">
              <w:rPr>
                <w:rFonts w:asciiTheme="majorEastAsia" w:eastAsiaTheme="majorEastAsia" w:hAnsiTheme="majorEastAsia" w:hint="eastAsia"/>
                <w:sz w:val="22"/>
              </w:rPr>
              <w:t>２．事業概要</w:t>
            </w:r>
            <w:r w:rsidRPr="00104FA0">
              <w:rPr>
                <w:rFonts w:asciiTheme="majorEastAsia" w:eastAsiaTheme="majorEastAsia" w:hAnsiTheme="majorEastAsia" w:hint="eastAsia"/>
                <w:sz w:val="18"/>
                <w:szCs w:val="18"/>
              </w:rPr>
              <w:t>（自社の概要や市場動向、経営方針等を記載ください）</w:t>
            </w:r>
            <w:r w:rsidR="00F7728E" w:rsidRPr="002E547A">
              <w:rPr>
                <w:rFonts w:asciiTheme="majorEastAsia" w:eastAsiaTheme="majorEastAsia" w:hAnsiTheme="majorEastAsia" w:hint="eastAsia"/>
                <w:sz w:val="18"/>
                <w:szCs w:val="18"/>
              </w:rPr>
              <w:t>（注１）</w:t>
            </w:r>
          </w:p>
          <w:p w14:paraId="1DEDC4CF" w14:textId="15668ED6" w:rsidR="00EB0DFA" w:rsidRPr="00EB0DFA" w:rsidRDefault="00EB0DFA" w:rsidP="00EB0DFA">
            <w:pPr>
              <w:jc w:val="left"/>
              <w:rPr>
                <w:rFonts w:asciiTheme="majorEastAsia" w:eastAsiaTheme="majorEastAsia" w:hAnsiTheme="majorEastAsia"/>
                <w:b/>
                <w:bCs/>
                <w:sz w:val="22"/>
                <w:u w:val="single"/>
              </w:rPr>
            </w:pPr>
            <w:r w:rsidRPr="00EB0DFA">
              <w:rPr>
                <w:rFonts w:asciiTheme="majorEastAsia" w:eastAsiaTheme="majorEastAsia" w:hAnsiTheme="majorEastAsia" w:hint="eastAsia"/>
                <w:b/>
                <w:bCs/>
                <w:sz w:val="22"/>
                <w:u w:val="single"/>
              </w:rPr>
              <w:t>○企業概要</w:t>
            </w:r>
          </w:p>
          <w:p w14:paraId="45A40AA5" w14:textId="77777777" w:rsidR="00EB0DFA" w:rsidRPr="00EB0DFA" w:rsidRDefault="00EB0DFA" w:rsidP="00EB0DFA">
            <w:pPr>
              <w:jc w:val="left"/>
              <w:rPr>
                <w:rFonts w:asciiTheme="majorEastAsia" w:eastAsiaTheme="majorEastAsia" w:hAnsiTheme="majorEastAsia"/>
                <w:sz w:val="22"/>
              </w:rPr>
            </w:pPr>
            <w:r w:rsidRPr="00EB0DFA">
              <w:rPr>
                <w:rFonts w:asciiTheme="majorEastAsia" w:eastAsiaTheme="majorEastAsia" w:hAnsiTheme="majorEastAsia" w:hint="eastAsia"/>
                <w:sz w:val="22"/>
              </w:rPr>
              <w:t>【事業概要、沿革】</w:t>
            </w:r>
          </w:p>
          <w:p w14:paraId="413946CA" w14:textId="77777777" w:rsidR="00EB0DFA" w:rsidRPr="00EB0DFA" w:rsidRDefault="00EB0DFA" w:rsidP="00EB0DFA">
            <w:pPr>
              <w:jc w:val="left"/>
              <w:rPr>
                <w:rFonts w:asciiTheme="majorEastAsia" w:eastAsiaTheme="majorEastAsia" w:hAnsiTheme="majorEastAsia"/>
                <w:sz w:val="22"/>
              </w:rPr>
            </w:pPr>
            <w:r w:rsidRPr="00EB0DFA">
              <w:rPr>
                <w:rFonts w:asciiTheme="majorEastAsia" w:eastAsiaTheme="majorEastAsia" w:hAnsiTheme="majorEastAsia" w:hint="eastAsia"/>
                <w:sz w:val="22"/>
              </w:rPr>
              <w:t>５Ｗ１Ｈの観点で記載することは望ましい。</w:t>
            </w:r>
          </w:p>
          <w:p w14:paraId="4D5D8DF8" w14:textId="77777777" w:rsidR="00EB0DFA" w:rsidRPr="00EB0DFA" w:rsidRDefault="00EB0DFA" w:rsidP="00EB0DFA">
            <w:pPr>
              <w:jc w:val="left"/>
              <w:rPr>
                <w:rFonts w:asciiTheme="majorEastAsia" w:eastAsiaTheme="majorEastAsia" w:hAnsiTheme="majorEastAsia"/>
                <w:sz w:val="22"/>
              </w:rPr>
            </w:pPr>
            <w:r w:rsidRPr="00EB0DFA">
              <w:rPr>
                <w:rFonts w:asciiTheme="majorEastAsia" w:eastAsiaTheme="majorEastAsia" w:hAnsiTheme="majorEastAsia" w:hint="eastAsia"/>
                <w:sz w:val="22"/>
              </w:rPr>
              <w:t>ＷＨＯ（だれが）、ＷＨＥＮ（いつ）、ＷＨＥＲＥ（どこで）、</w:t>
            </w:r>
          </w:p>
          <w:p w14:paraId="191C5417" w14:textId="77777777" w:rsidR="00EB0DFA" w:rsidRPr="00EB0DFA" w:rsidRDefault="00EB0DFA" w:rsidP="00EB0DFA">
            <w:pPr>
              <w:jc w:val="left"/>
              <w:rPr>
                <w:rFonts w:asciiTheme="majorEastAsia" w:eastAsiaTheme="majorEastAsia" w:hAnsiTheme="majorEastAsia"/>
                <w:sz w:val="22"/>
              </w:rPr>
            </w:pPr>
            <w:r w:rsidRPr="00EB0DFA">
              <w:rPr>
                <w:rFonts w:asciiTheme="majorEastAsia" w:eastAsiaTheme="majorEastAsia" w:hAnsiTheme="majorEastAsia" w:hint="eastAsia"/>
                <w:sz w:val="22"/>
              </w:rPr>
              <w:t>ＷＨＡＴ（なにを）、ＷＨＹ（なぜ）、ＨＯＷ（どのように）</w:t>
            </w:r>
          </w:p>
          <w:p w14:paraId="6ED2A688" w14:textId="77777777" w:rsidR="00EB0DFA" w:rsidRPr="00EB0DFA" w:rsidRDefault="00EB0DFA" w:rsidP="00EB0DFA">
            <w:pPr>
              <w:jc w:val="left"/>
              <w:rPr>
                <w:rFonts w:asciiTheme="majorEastAsia" w:eastAsiaTheme="majorEastAsia" w:hAnsiTheme="majorEastAsia"/>
                <w:sz w:val="22"/>
              </w:rPr>
            </w:pPr>
          </w:p>
          <w:p w14:paraId="13820DF8" w14:textId="77777777" w:rsidR="00EB0DFA" w:rsidRPr="00EB0DFA" w:rsidRDefault="00EB0DFA" w:rsidP="00EB0DFA">
            <w:pPr>
              <w:jc w:val="left"/>
              <w:rPr>
                <w:rFonts w:asciiTheme="majorEastAsia" w:eastAsiaTheme="majorEastAsia" w:hAnsiTheme="majorEastAsia"/>
                <w:sz w:val="22"/>
              </w:rPr>
            </w:pPr>
            <w:r w:rsidRPr="00EB0DFA">
              <w:rPr>
                <w:rFonts w:asciiTheme="majorEastAsia" w:eastAsiaTheme="majorEastAsia" w:hAnsiTheme="majorEastAsia" w:hint="eastAsia"/>
                <w:sz w:val="22"/>
              </w:rPr>
              <w:t>【具体的な商品・サービスの内容】</w:t>
            </w:r>
          </w:p>
          <w:p w14:paraId="7F5E9CC9" w14:textId="77777777" w:rsidR="00EB0DFA" w:rsidRPr="00EB0DFA" w:rsidRDefault="00EB0DFA" w:rsidP="00EB0DFA">
            <w:pPr>
              <w:jc w:val="left"/>
              <w:rPr>
                <w:rFonts w:asciiTheme="majorEastAsia" w:eastAsiaTheme="majorEastAsia" w:hAnsiTheme="majorEastAsia"/>
                <w:sz w:val="22"/>
              </w:rPr>
            </w:pPr>
            <w:r w:rsidRPr="00EB0DFA">
              <w:rPr>
                <w:rFonts w:asciiTheme="majorEastAsia" w:eastAsiaTheme="majorEastAsia" w:hAnsiTheme="majorEastAsia" w:hint="eastAsia"/>
                <w:sz w:val="22"/>
              </w:rPr>
              <w:t xml:space="preserve">　主たる商品・サービスを販売単価なども含めていくつか記載。</w:t>
            </w:r>
          </w:p>
          <w:p w14:paraId="6BB1C5F9" w14:textId="77777777" w:rsidR="00EB0DFA" w:rsidRPr="00EB0DFA" w:rsidRDefault="00EB0DFA" w:rsidP="00EB0DFA">
            <w:pPr>
              <w:jc w:val="left"/>
              <w:rPr>
                <w:rFonts w:asciiTheme="majorEastAsia" w:eastAsiaTheme="majorEastAsia" w:hAnsiTheme="majorEastAsia"/>
                <w:sz w:val="22"/>
              </w:rPr>
            </w:pPr>
            <w:r w:rsidRPr="00EB0DFA">
              <w:rPr>
                <w:rFonts w:asciiTheme="majorEastAsia" w:eastAsiaTheme="majorEastAsia" w:hAnsiTheme="majorEastAsia" w:hint="eastAsia"/>
                <w:sz w:val="22"/>
              </w:rPr>
              <w:t xml:space="preserve">　併せて売上構成割合についても記載。</w:t>
            </w:r>
          </w:p>
          <w:p w14:paraId="1E04E482" w14:textId="77777777" w:rsidR="00EB0DFA" w:rsidRPr="00EB0DFA" w:rsidRDefault="00EB0DFA" w:rsidP="00EB0DFA">
            <w:pPr>
              <w:jc w:val="left"/>
              <w:rPr>
                <w:rFonts w:asciiTheme="majorEastAsia" w:eastAsiaTheme="majorEastAsia" w:hAnsiTheme="majorEastAsia"/>
                <w:sz w:val="22"/>
              </w:rPr>
            </w:pPr>
            <w:r w:rsidRPr="00EB0DFA">
              <w:rPr>
                <w:rFonts w:asciiTheme="majorEastAsia" w:eastAsiaTheme="majorEastAsia" w:hAnsiTheme="majorEastAsia" w:hint="eastAsia"/>
                <w:sz w:val="22"/>
              </w:rPr>
              <w:t>利益率が特別高い商品・サービスがある場合はそのことも記載する。</w:t>
            </w:r>
          </w:p>
          <w:p w14:paraId="3CBF1D3A" w14:textId="77777777" w:rsidR="00EB0DFA" w:rsidRPr="00EB0DFA" w:rsidRDefault="00EB0DFA" w:rsidP="00EB0DFA">
            <w:pPr>
              <w:jc w:val="left"/>
              <w:rPr>
                <w:rFonts w:asciiTheme="majorEastAsia" w:eastAsiaTheme="majorEastAsia" w:hAnsiTheme="majorEastAsia"/>
                <w:sz w:val="22"/>
              </w:rPr>
            </w:pPr>
          </w:p>
          <w:p w14:paraId="0AD11749" w14:textId="77777777" w:rsidR="00EB0DFA" w:rsidRPr="00EB0DFA" w:rsidRDefault="00EB0DFA" w:rsidP="00EB0DFA">
            <w:pPr>
              <w:jc w:val="left"/>
              <w:rPr>
                <w:rFonts w:asciiTheme="majorEastAsia" w:eastAsiaTheme="majorEastAsia" w:hAnsiTheme="majorEastAsia"/>
                <w:sz w:val="22"/>
              </w:rPr>
            </w:pPr>
            <w:r w:rsidRPr="00EB0DFA">
              <w:rPr>
                <w:rFonts w:asciiTheme="majorEastAsia" w:eastAsiaTheme="majorEastAsia" w:hAnsiTheme="majorEastAsia" w:hint="eastAsia"/>
                <w:sz w:val="22"/>
              </w:rPr>
              <w:t>【主な顧客】</w:t>
            </w:r>
          </w:p>
          <w:p w14:paraId="1276FD80" w14:textId="77777777" w:rsidR="00EB0DFA" w:rsidRPr="00EB0DFA" w:rsidRDefault="00EB0DFA" w:rsidP="00EB0DFA">
            <w:pPr>
              <w:jc w:val="left"/>
              <w:rPr>
                <w:rFonts w:asciiTheme="majorEastAsia" w:eastAsiaTheme="majorEastAsia" w:hAnsiTheme="majorEastAsia"/>
                <w:sz w:val="22"/>
              </w:rPr>
            </w:pPr>
            <w:r w:rsidRPr="00EB0DFA">
              <w:rPr>
                <w:rFonts w:asciiTheme="majorEastAsia" w:eastAsiaTheme="majorEastAsia" w:hAnsiTheme="majorEastAsia" w:hint="eastAsia"/>
                <w:sz w:val="22"/>
              </w:rPr>
              <w:t xml:space="preserve">　既存顧客の年齢層、性別、居住または勤務地域、趣味嗜好などを記載。</w:t>
            </w:r>
          </w:p>
          <w:p w14:paraId="79E7D0E4" w14:textId="77777777" w:rsidR="00EB0DFA" w:rsidRPr="00EB0DFA" w:rsidRDefault="00EB0DFA" w:rsidP="00EB0DFA">
            <w:pPr>
              <w:jc w:val="left"/>
              <w:rPr>
                <w:rFonts w:asciiTheme="majorEastAsia" w:eastAsiaTheme="majorEastAsia" w:hAnsiTheme="majorEastAsia"/>
                <w:sz w:val="22"/>
              </w:rPr>
            </w:pPr>
            <w:r w:rsidRPr="00EB0DFA">
              <w:rPr>
                <w:rFonts w:asciiTheme="majorEastAsia" w:eastAsiaTheme="majorEastAsia" w:hAnsiTheme="majorEastAsia" w:hint="eastAsia"/>
                <w:sz w:val="22"/>
              </w:rPr>
              <w:t xml:space="preserve">　いくつかのカテゴリーに分かれる場合は割合も記載。</w:t>
            </w:r>
          </w:p>
          <w:p w14:paraId="23AF60B8" w14:textId="77777777" w:rsidR="000F388F" w:rsidRDefault="000F388F" w:rsidP="00EB0DFA">
            <w:pPr>
              <w:jc w:val="left"/>
              <w:rPr>
                <w:rFonts w:asciiTheme="majorEastAsia" w:eastAsiaTheme="majorEastAsia" w:hAnsiTheme="majorEastAsia"/>
                <w:sz w:val="22"/>
              </w:rPr>
            </w:pPr>
          </w:p>
          <w:p w14:paraId="56E5225F" w14:textId="67E051CF" w:rsidR="00EB0DFA" w:rsidRPr="00EB0DFA" w:rsidRDefault="00EB0DFA" w:rsidP="00EB0DFA">
            <w:pPr>
              <w:jc w:val="left"/>
              <w:rPr>
                <w:rFonts w:asciiTheme="majorEastAsia" w:eastAsiaTheme="majorEastAsia" w:hAnsiTheme="majorEastAsia"/>
                <w:sz w:val="22"/>
              </w:rPr>
            </w:pPr>
            <w:r w:rsidRPr="00EB0DFA">
              <w:rPr>
                <w:rFonts w:asciiTheme="majorEastAsia" w:eastAsiaTheme="majorEastAsia" w:hAnsiTheme="majorEastAsia" w:hint="eastAsia"/>
                <w:sz w:val="22"/>
              </w:rPr>
              <w:t>【営業日、定休日等】（業種により記載しなくてもよい）</w:t>
            </w:r>
          </w:p>
          <w:p w14:paraId="2F647AD8" w14:textId="77777777" w:rsidR="00EB0DFA" w:rsidRPr="00EB0DFA" w:rsidRDefault="00EB0DFA" w:rsidP="00EB0DFA">
            <w:pPr>
              <w:jc w:val="left"/>
              <w:rPr>
                <w:rFonts w:asciiTheme="majorEastAsia" w:eastAsiaTheme="majorEastAsia" w:hAnsiTheme="majorEastAsia"/>
                <w:sz w:val="22"/>
              </w:rPr>
            </w:pPr>
          </w:p>
          <w:p w14:paraId="3CC96C43" w14:textId="77777777" w:rsidR="00EB0DFA" w:rsidRPr="00EB0DFA" w:rsidRDefault="00EB0DFA" w:rsidP="00EB0DFA">
            <w:pPr>
              <w:jc w:val="left"/>
              <w:rPr>
                <w:rFonts w:asciiTheme="majorEastAsia" w:eastAsiaTheme="majorEastAsia" w:hAnsiTheme="majorEastAsia"/>
                <w:sz w:val="22"/>
              </w:rPr>
            </w:pPr>
            <w:r w:rsidRPr="00EB0DFA">
              <w:rPr>
                <w:rFonts w:asciiTheme="majorEastAsia" w:eastAsiaTheme="majorEastAsia" w:hAnsiTheme="majorEastAsia" w:hint="eastAsia"/>
                <w:sz w:val="22"/>
              </w:rPr>
              <w:t>【売上と利益状況】</w:t>
            </w:r>
          </w:p>
          <w:p w14:paraId="164B1E3C" w14:textId="77777777" w:rsidR="00EB0DFA" w:rsidRPr="00EB0DFA" w:rsidRDefault="00EB0DFA" w:rsidP="00EB0DFA">
            <w:pPr>
              <w:jc w:val="left"/>
              <w:rPr>
                <w:rFonts w:asciiTheme="majorEastAsia" w:eastAsiaTheme="majorEastAsia" w:hAnsiTheme="majorEastAsia"/>
                <w:sz w:val="22"/>
              </w:rPr>
            </w:pPr>
            <w:r w:rsidRPr="00EB0DFA">
              <w:rPr>
                <w:rFonts w:asciiTheme="majorEastAsia" w:eastAsiaTheme="majorEastAsia" w:hAnsiTheme="majorEastAsia" w:hint="eastAsia"/>
                <w:sz w:val="22"/>
              </w:rPr>
              <w:t xml:space="preserve">前期あるいは前々期から今期までの売上・利益の推移と売上の増減があった場合などについては、その理由を記載し、経営状況がどのような状況にあるかを記載し、そのうえで実績を下記表に記載。　　　　　　　　　　　　　　　　</w:t>
            </w:r>
          </w:p>
          <w:p w14:paraId="3CDDA945" w14:textId="77777777" w:rsidR="007F658A" w:rsidRDefault="00EB0DFA" w:rsidP="00EB0DFA">
            <w:pPr>
              <w:jc w:val="left"/>
              <w:rPr>
                <w:rFonts w:asciiTheme="majorEastAsia" w:eastAsiaTheme="majorEastAsia" w:hAnsiTheme="majorEastAsia"/>
                <w:sz w:val="22"/>
              </w:rPr>
            </w:pPr>
            <w:r w:rsidRPr="00EB0DFA">
              <w:rPr>
                <w:rFonts w:asciiTheme="majorEastAsia" w:eastAsiaTheme="majorEastAsia" w:hAnsiTheme="majorEastAsia" w:hint="eastAsia"/>
                <w:sz w:val="22"/>
              </w:rPr>
              <w:t xml:space="preserve">　　　</w:t>
            </w:r>
          </w:p>
          <w:p w14:paraId="3905606E" w14:textId="238F0611" w:rsidR="007F658A" w:rsidRPr="00EB0DFA" w:rsidRDefault="00EB0DFA" w:rsidP="007F658A">
            <w:pPr>
              <w:wordWrap w:val="0"/>
              <w:jc w:val="right"/>
              <w:rPr>
                <w:rFonts w:asciiTheme="majorEastAsia" w:eastAsiaTheme="majorEastAsia" w:hAnsiTheme="majorEastAsia"/>
                <w:sz w:val="22"/>
              </w:rPr>
            </w:pPr>
            <w:r w:rsidRPr="00EB0DFA">
              <w:rPr>
                <w:rFonts w:asciiTheme="majorEastAsia" w:eastAsiaTheme="majorEastAsia" w:hAnsiTheme="majorEastAsia" w:hint="eastAsia"/>
                <w:sz w:val="22"/>
              </w:rPr>
              <w:t xml:space="preserve">　(単位:千円)</w:t>
            </w:r>
            <w:r w:rsidR="007F658A">
              <w:rPr>
                <w:rFonts w:asciiTheme="majorEastAsia" w:eastAsiaTheme="majorEastAsia" w:hAnsiTheme="majorEastAsia" w:hint="eastAsia"/>
                <w:sz w:val="22"/>
              </w:rPr>
              <w:t xml:space="preserve">　　　</w:t>
            </w:r>
          </w:p>
          <w:tbl>
            <w:tblPr>
              <w:tblStyle w:val="afe"/>
              <w:tblW w:w="0" w:type="auto"/>
              <w:tblInd w:w="8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00" w:firstRow="0" w:lastRow="0" w:firstColumn="0" w:lastColumn="0" w:noHBand="0" w:noVBand="1"/>
            </w:tblPr>
            <w:tblGrid>
              <w:gridCol w:w="1701"/>
              <w:gridCol w:w="1842"/>
              <w:gridCol w:w="1793"/>
              <w:gridCol w:w="1751"/>
            </w:tblGrid>
            <w:tr w:rsidR="007F658A" w14:paraId="0BD96013" w14:textId="77777777" w:rsidTr="00EE2A70">
              <w:trPr>
                <w:trHeight w:hRule="exact" w:val="396"/>
              </w:trPr>
              <w:tc>
                <w:tcPr>
                  <w:tcW w:w="1701" w:type="dxa"/>
                  <w:tcBorders>
                    <w:top w:val="single" w:sz="6" w:space="0" w:color="auto"/>
                    <w:left w:val="single" w:sz="6" w:space="0" w:color="auto"/>
                    <w:bottom w:val="single" w:sz="6" w:space="0" w:color="auto"/>
                    <w:right w:val="single" w:sz="6" w:space="0" w:color="auto"/>
                  </w:tcBorders>
                </w:tcPr>
                <w:p w14:paraId="1E512937" w14:textId="77777777" w:rsidR="007F658A" w:rsidRDefault="007F658A" w:rsidP="007F658A">
                  <w:pPr>
                    <w:rPr>
                      <w:rFonts w:asciiTheme="minorEastAsia" w:hAnsiTheme="minorEastAsia"/>
                      <w:bCs/>
                      <w:szCs w:val="21"/>
                    </w:rPr>
                  </w:pPr>
                </w:p>
              </w:tc>
              <w:tc>
                <w:tcPr>
                  <w:tcW w:w="1842" w:type="dxa"/>
                  <w:tcBorders>
                    <w:top w:val="single" w:sz="6" w:space="0" w:color="auto"/>
                    <w:left w:val="single" w:sz="6" w:space="0" w:color="auto"/>
                    <w:bottom w:val="single" w:sz="6" w:space="0" w:color="auto"/>
                    <w:right w:val="single" w:sz="6" w:space="0" w:color="auto"/>
                  </w:tcBorders>
                  <w:hideMark/>
                </w:tcPr>
                <w:p w14:paraId="2AA6E0DF" w14:textId="77777777" w:rsidR="007F658A" w:rsidRDefault="007F658A" w:rsidP="007F658A">
                  <w:pPr>
                    <w:jc w:val="center"/>
                    <w:rPr>
                      <w:rFonts w:asciiTheme="minorEastAsia" w:hAnsiTheme="minorEastAsia"/>
                      <w:bCs/>
                      <w:szCs w:val="21"/>
                    </w:rPr>
                  </w:pPr>
                  <w:r>
                    <w:rPr>
                      <w:rFonts w:asciiTheme="minorEastAsia" w:eastAsiaTheme="minorEastAsia" w:hAnsiTheme="minorEastAsia" w:cs="ＭＳ Ｐゴシック" w:hint="eastAsia"/>
                      <w:bCs/>
                      <w:color w:val="000000"/>
                      <w:kern w:val="0"/>
                      <w:szCs w:val="21"/>
                    </w:rPr>
                    <w:t>●</w:t>
                  </w:r>
                  <w:r>
                    <w:rPr>
                      <w:rFonts w:asciiTheme="minorEastAsia" w:hAnsiTheme="minorEastAsia" w:cs="ＭＳ Ｐゴシック" w:hint="eastAsia"/>
                      <w:bCs/>
                      <w:color w:val="000000"/>
                      <w:kern w:val="0"/>
                      <w:szCs w:val="21"/>
                    </w:rPr>
                    <w:t>年</w:t>
                  </w:r>
                  <w:r>
                    <w:rPr>
                      <w:rFonts w:asciiTheme="minorEastAsia" w:eastAsiaTheme="minorEastAsia" w:hAnsiTheme="minorEastAsia" w:cs="ＭＳ Ｐゴシック" w:hint="eastAsia"/>
                      <w:bCs/>
                      <w:color w:val="000000"/>
                      <w:kern w:val="0"/>
                      <w:szCs w:val="21"/>
                    </w:rPr>
                    <w:t>●</w:t>
                  </w:r>
                  <w:proofErr w:type="spellStart"/>
                  <w:r>
                    <w:rPr>
                      <w:rFonts w:asciiTheme="minorEastAsia" w:hAnsiTheme="minorEastAsia" w:cs="ＭＳ Ｐゴシック" w:hint="eastAsia"/>
                      <w:bCs/>
                      <w:color w:val="000000"/>
                      <w:kern w:val="0"/>
                      <w:szCs w:val="21"/>
                    </w:rPr>
                    <w:t>月期</w:t>
                  </w:r>
                  <w:proofErr w:type="spellEnd"/>
                </w:p>
              </w:tc>
              <w:tc>
                <w:tcPr>
                  <w:tcW w:w="1793" w:type="dxa"/>
                  <w:tcBorders>
                    <w:top w:val="single" w:sz="6" w:space="0" w:color="auto"/>
                    <w:left w:val="single" w:sz="6" w:space="0" w:color="auto"/>
                    <w:bottom w:val="single" w:sz="6" w:space="0" w:color="auto"/>
                    <w:right w:val="single" w:sz="6" w:space="0" w:color="auto"/>
                  </w:tcBorders>
                  <w:hideMark/>
                </w:tcPr>
                <w:p w14:paraId="5F0DA633" w14:textId="77777777" w:rsidR="007F658A" w:rsidRDefault="007F658A" w:rsidP="007F658A">
                  <w:pPr>
                    <w:jc w:val="center"/>
                    <w:rPr>
                      <w:rFonts w:asciiTheme="minorEastAsia" w:hAnsiTheme="minorEastAsia"/>
                      <w:bCs/>
                      <w:szCs w:val="21"/>
                    </w:rPr>
                  </w:pPr>
                  <w:r>
                    <w:rPr>
                      <w:rFonts w:asciiTheme="minorEastAsia" w:eastAsiaTheme="minorEastAsia" w:hAnsiTheme="minorEastAsia" w:cs="ＭＳ Ｐゴシック" w:hint="eastAsia"/>
                      <w:bCs/>
                      <w:color w:val="000000"/>
                      <w:kern w:val="0"/>
                      <w:szCs w:val="21"/>
                    </w:rPr>
                    <w:t>●</w:t>
                  </w:r>
                  <w:r>
                    <w:rPr>
                      <w:rFonts w:asciiTheme="minorEastAsia" w:hAnsiTheme="minorEastAsia" w:cs="ＭＳ Ｐゴシック" w:hint="eastAsia"/>
                      <w:bCs/>
                      <w:color w:val="000000"/>
                      <w:kern w:val="0"/>
                      <w:szCs w:val="21"/>
                    </w:rPr>
                    <w:t>年</w:t>
                  </w:r>
                  <w:r>
                    <w:rPr>
                      <w:rFonts w:asciiTheme="minorEastAsia" w:eastAsiaTheme="minorEastAsia" w:hAnsiTheme="minorEastAsia" w:cs="ＭＳ Ｐゴシック" w:hint="eastAsia"/>
                      <w:bCs/>
                      <w:color w:val="000000"/>
                      <w:kern w:val="0"/>
                      <w:szCs w:val="21"/>
                    </w:rPr>
                    <w:t>●</w:t>
                  </w:r>
                  <w:proofErr w:type="spellStart"/>
                  <w:r>
                    <w:rPr>
                      <w:rFonts w:asciiTheme="minorEastAsia" w:hAnsiTheme="minorEastAsia" w:cs="ＭＳ Ｐゴシック" w:hint="eastAsia"/>
                      <w:bCs/>
                      <w:color w:val="000000"/>
                      <w:kern w:val="0"/>
                      <w:szCs w:val="21"/>
                    </w:rPr>
                    <w:t>月期</w:t>
                  </w:r>
                  <w:proofErr w:type="spellEnd"/>
                </w:p>
              </w:tc>
              <w:tc>
                <w:tcPr>
                  <w:tcW w:w="1751" w:type="dxa"/>
                  <w:tcBorders>
                    <w:top w:val="single" w:sz="6" w:space="0" w:color="auto"/>
                    <w:left w:val="single" w:sz="6" w:space="0" w:color="auto"/>
                    <w:bottom w:val="single" w:sz="6" w:space="0" w:color="auto"/>
                    <w:right w:val="single" w:sz="6" w:space="0" w:color="auto"/>
                  </w:tcBorders>
                  <w:hideMark/>
                </w:tcPr>
                <w:p w14:paraId="29ADCE8A" w14:textId="77777777" w:rsidR="007F658A" w:rsidRDefault="007F658A" w:rsidP="007F658A">
                  <w:pPr>
                    <w:jc w:val="center"/>
                    <w:rPr>
                      <w:rFonts w:asciiTheme="minorEastAsia" w:hAnsiTheme="minorEastAsia"/>
                      <w:bCs/>
                      <w:szCs w:val="21"/>
                    </w:rPr>
                  </w:pPr>
                  <w:r>
                    <w:rPr>
                      <w:rFonts w:asciiTheme="minorEastAsia" w:eastAsiaTheme="minorEastAsia" w:hAnsiTheme="minorEastAsia" w:cs="ＭＳ Ｐゴシック" w:hint="eastAsia"/>
                      <w:bCs/>
                      <w:color w:val="000000"/>
                      <w:kern w:val="0"/>
                      <w:szCs w:val="21"/>
                    </w:rPr>
                    <w:t>●</w:t>
                  </w:r>
                  <w:r>
                    <w:rPr>
                      <w:rFonts w:asciiTheme="minorEastAsia" w:hAnsiTheme="minorEastAsia" w:cs="ＭＳ Ｐゴシック" w:hint="eastAsia"/>
                      <w:bCs/>
                      <w:color w:val="000000"/>
                      <w:kern w:val="0"/>
                      <w:szCs w:val="21"/>
                    </w:rPr>
                    <w:t>年</w:t>
                  </w:r>
                  <w:r>
                    <w:rPr>
                      <w:rFonts w:asciiTheme="minorEastAsia" w:eastAsiaTheme="minorEastAsia" w:hAnsiTheme="minorEastAsia" w:cs="ＭＳ Ｐゴシック" w:hint="eastAsia"/>
                      <w:bCs/>
                      <w:color w:val="000000"/>
                      <w:kern w:val="0"/>
                      <w:szCs w:val="21"/>
                    </w:rPr>
                    <w:t>●</w:t>
                  </w:r>
                  <w:proofErr w:type="spellStart"/>
                  <w:r>
                    <w:rPr>
                      <w:rFonts w:asciiTheme="minorEastAsia" w:hAnsiTheme="minorEastAsia" w:cs="ＭＳ Ｐゴシック" w:hint="eastAsia"/>
                      <w:bCs/>
                      <w:color w:val="000000"/>
                      <w:kern w:val="0"/>
                      <w:szCs w:val="21"/>
                    </w:rPr>
                    <w:t>月期</w:t>
                  </w:r>
                  <w:proofErr w:type="spellEnd"/>
                </w:p>
              </w:tc>
            </w:tr>
            <w:tr w:rsidR="007F658A" w14:paraId="7A0821E7" w14:textId="77777777" w:rsidTr="00EE2A70">
              <w:trPr>
                <w:trHeight w:hRule="exact" w:val="384"/>
              </w:trPr>
              <w:tc>
                <w:tcPr>
                  <w:tcW w:w="1701" w:type="dxa"/>
                  <w:tcBorders>
                    <w:top w:val="single" w:sz="6" w:space="0" w:color="auto"/>
                    <w:left w:val="single" w:sz="6" w:space="0" w:color="auto"/>
                    <w:bottom w:val="single" w:sz="6" w:space="0" w:color="auto"/>
                    <w:right w:val="single" w:sz="6" w:space="0" w:color="auto"/>
                  </w:tcBorders>
                  <w:hideMark/>
                </w:tcPr>
                <w:p w14:paraId="2D476782" w14:textId="77777777" w:rsidR="007F658A" w:rsidRDefault="007F658A" w:rsidP="007F658A">
                  <w:pPr>
                    <w:rPr>
                      <w:rFonts w:asciiTheme="minorEastAsia" w:hAnsiTheme="minorEastAsia"/>
                      <w:bCs/>
                      <w:szCs w:val="21"/>
                    </w:rPr>
                  </w:pPr>
                  <w:proofErr w:type="spellStart"/>
                  <w:r>
                    <w:rPr>
                      <w:rFonts w:asciiTheme="minorEastAsia" w:hAnsiTheme="minorEastAsia" w:cs="ＭＳ Ｐゴシック" w:hint="eastAsia"/>
                      <w:bCs/>
                      <w:color w:val="000000"/>
                      <w:kern w:val="0"/>
                      <w:szCs w:val="21"/>
                    </w:rPr>
                    <w:t>売上高</w:t>
                  </w:r>
                  <w:proofErr w:type="spellEnd"/>
                </w:p>
              </w:tc>
              <w:tc>
                <w:tcPr>
                  <w:tcW w:w="1842" w:type="dxa"/>
                  <w:tcBorders>
                    <w:top w:val="single" w:sz="6" w:space="0" w:color="auto"/>
                    <w:left w:val="single" w:sz="6" w:space="0" w:color="auto"/>
                    <w:bottom w:val="single" w:sz="6" w:space="0" w:color="auto"/>
                    <w:right w:val="single" w:sz="6" w:space="0" w:color="auto"/>
                  </w:tcBorders>
                  <w:hideMark/>
                </w:tcPr>
                <w:p w14:paraId="275ABF51" w14:textId="77777777" w:rsidR="007F658A" w:rsidRDefault="007F658A" w:rsidP="007F658A">
                  <w:pPr>
                    <w:jc w:val="right"/>
                    <w:rPr>
                      <w:rFonts w:asciiTheme="minorEastAsia" w:hAnsiTheme="minorEastAsia"/>
                      <w:bCs/>
                      <w:szCs w:val="21"/>
                    </w:rPr>
                  </w:pPr>
                </w:p>
              </w:tc>
              <w:tc>
                <w:tcPr>
                  <w:tcW w:w="1793" w:type="dxa"/>
                  <w:tcBorders>
                    <w:top w:val="single" w:sz="6" w:space="0" w:color="auto"/>
                    <w:left w:val="single" w:sz="6" w:space="0" w:color="auto"/>
                    <w:bottom w:val="single" w:sz="6" w:space="0" w:color="auto"/>
                    <w:right w:val="single" w:sz="6" w:space="0" w:color="auto"/>
                  </w:tcBorders>
                  <w:hideMark/>
                </w:tcPr>
                <w:p w14:paraId="5F6A5F24" w14:textId="77777777" w:rsidR="007F658A" w:rsidRDefault="007F658A" w:rsidP="007F658A">
                  <w:pPr>
                    <w:jc w:val="right"/>
                    <w:rPr>
                      <w:rFonts w:asciiTheme="minorEastAsia" w:hAnsiTheme="minorEastAsia"/>
                      <w:bCs/>
                      <w:szCs w:val="21"/>
                    </w:rPr>
                  </w:pPr>
                </w:p>
              </w:tc>
              <w:tc>
                <w:tcPr>
                  <w:tcW w:w="1751" w:type="dxa"/>
                  <w:tcBorders>
                    <w:top w:val="single" w:sz="6" w:space="0" w:color="auto"/>
                    <w:left w:val="single" w:sz="6" w:space="0" w:color="auto"/>
                    <w:bottom w:val="single" w:sz="6" w:space="0" w:color="auto"/>
                    <w:right w:val="single" w:sz="6" w:space="0" w:color="auto"/>
                  </w:tcBorders>
                  <w:hideMark/>
                </w:tcPr>
                <w:p w14:paraId="0ED0C451" w14:textId="77777777" w:rsidR="007F658A" w:rsidRDefault="007F658A" w:rsidP="007F658A">
                  <w:pPr>
                    <w:jc w:val="right"/>
                    <w:rPr>
                      <w:rFonts w:asciiTheme="minorEastAsia" w:hAnsiTheme="minorEastAsia"/>
                      <w:bCs/>
                      <w:szCs w:val="21"/>
                    </w:rPr>
                  </w:pPr>
                </w:p>
              </w:tc>
            </w:tr>
            <w:tr w:rsidR="007F658A" w14:paraId="24C03D58" w14:textId="77777777" w:rsidTr="00EE2A70">
              <w:trPr>
                <w:trHeight w:hRule="exact" w:val="432"/>
              </w:trPr>
              <w:tc>
                <w:tcPr>
                  <w:tcW w:w="1701" w:type="dxa"/>
                  <w:tcBorders>
                    <w:top w:val="single" w:sz="6" w:space="0" w:color="auto"/>
                    <w:left w:val="single" w:sz="6" w:space="0" w:color="auto"/>
                    <w:bottom w:val="single" w:sz="6" w:space="0" w:color="auto"/>
                    <w:right w:val="single" w:sz="6" w:space="0" w:color="auto"/>
                  </w:tcBorders>
                  <w:hideMark/>
                </w:tcPr>
                <w:p w14:paraId="250989E4" w14:textId="77777777" w:rsidR="007F658A" w:rsidRDefault="007F658A" w:rsidP="007F658A">
                  <w:pPr>
                    <w:rPr>
                      <w:rFonts w:asciiTheme="minorEastAsia" w:hAnsiTheme="minorEastAsia"/>
                      <w:bCs/>
                      <w:szCs w:val="21"/>
                    </w:rPr>
                  </w:pPr>
                  <w:proofErr w:type="spellStart"/>
                  <w:r>
                    <w:rPr>
                      <w:rFonts w:asciiTheme="minorEastAsia" w:hAnsiTheme="minorEastAsia" w:cs="ＭＳ Ｐゴシック" w:hint="eastAsia"/>
                      <w:bCs/>
                      <w:color w:val="000000"/>
                      <w:kern w:val="0"/>
                      <w:szCs w:val="21"/>
                    </w:rPr>
                    <w:t>売上総利益</w:t>
                  </w:r>
                  <w:proofErr w:type="spellEnd"/>
                </w:p>
              </w:tc>
              <w:tc>
                <w:tcPr>
                  <w:tcW w:w="1842" w:type="dxa"/>
                  <w:tcBorders>
                    <w:top w:val="single" w:sz="6" w:space="0" w:color="auto"/>
                    <w:left w:val="single" w:sz="6" w:space="0" w:color="auto"/>
                    <w:bottom w:val="single" w:sz="6" w:space="0" w:color="auto"/>
                    <w:right w:val="single" w:sz="6" w:space="0" w:color="auto"/>
                  </w:tcBorders>
                  <w:hideMark/>
                </w:tcPr>
                <w:p w14:paraId="79FBA3C0" w14:textId="77777777" w:rsidR="007F658A" w:rsidRDefault="007F658A" w:rsidP="007F658A">
                  <w:pPr>
                    <w:jc w:val="right"/>
                    <w:rPr>
                      <w:rFonts w:asciiTheme="minorEastAsia" w:hAnsiTheme="minorEastAsia"/>
                      <w:bCs/>
                      <w:szCs w:val="21"/>
                    </w:rPr>
                  </w:pPr>
                </w:p>
              </w:tc>
              <w:tc>
                <w:tcPr>
                  <w:tcW w:w="1793" w:type="dxa"/>
                  <w:tcBorders>
                    <w:top w:val="single" w:sz="6" w:space="0" w:color="auto"/>
                    <w:left w:val="single" w:sz="6" w:space="0" w:color="auto"/>
                    <w:bottom w:val="single" w:sz="6" w:space="0" w:color="auto"/>
                    <w:right w:val="single" w:sz="6" w:space="0" w:color="auto"/>
                  </w:tcBorders>
                  <w:hideMark/>
                </w:tcPr>
                <w:p w14:paraId="45C5F83B" w14:textId="77777777" w:rsidR="007F658A" w:rsidRDefault="007F658A" w:rsidP="007F658A">
                  <w:pPr>
                    <w:jc w:val="right"/>
                    <w:rPr>
                      <w:rFonts w:asciiTheme="minorEastAsia" w:hAnsiTheme="minorEastAsia"/>
                      <w:bCs/>
                      <w:szCs w:val="21"/>
                    </w:rPr>
                  </w:pPr>
                </w:p>
              </w:tc>
              <w:tc>
                <w:tcPr>
                  <w:tcW w:w="1751" w:type="dxa"/>
                  <w:tcBorders>
                    <w:top w:val="single" w:sz="6" w:space="0" w:color="auto"/>
                    <w:left w:val="single" w:sz="6" w:space="0" w:color="auto"/>
                    <w:bottom w:val="single" w:sz="6" w:space="0" w:color="auto"/>
                    <w:right w:val="single" w:sz="6" w:space="0" w:color="auto"/>
                  </w:tcBorders>
                  <w:hideMark/>
                </w:tcPr>
                <w:p w14:paraId="56D0D675" w14:textId="77777777" w:rsidR="007F658A" w:rsidRDefault="007F658A" w:rsidP="007F658A">
                  <w:pPr>
                    <w:jc w:val="right"/>
                    <w:rPr>
                      <w:rFonts w:asciiTheme="minorEastAsia" w:hAnsiTheme="minorEastAsia"/>
                      <w:bCs/>
                      <w:szCs w:val="21"/>
                    </w:rPr>
                  </w:pPr>
                </w:p>
              </w:tc>
            </w:tr>
            <w:tr w:rsidR="007F658A" w14:paraId="4161AB6B" w14:textId="77777777" w:rsidTr="00EE2A70">
              <w:trPr>
                <w:trHeight w:hRule="exact" w:val="424"/>
              </w:trPr>
              <w:tc>
                <w:tcPr>
                  <w:tcW w:w="1701" w:type="dxa"/>
                  <w:tcBorders>
                    <w:top w:val="single" w:sz="6" w:space="0" w:color="auto"/>
                    <w:left w:val="single" w:sz="6" w:space="0" w:color="auto"/>
                    <w:bottom w:val="single" w:sz="6" w:space="0" w:color="auto"/>
                    <w:right w:val="single" w:sz="6" w:space="0" w:color="auto"/>
                  </w:tcBorders>
                  <w:hideMark/>
                </w:tcPr>
                <w:p w14:paraId="7DFE0F97" w14:textId="77777777" w:rsidR="007F658A" w:rsidRDefault="007F658A" w:rsidP="007F658A">
                  <w:pPr>
                    <w:rPr>
                      <w:rFonts w:asciiTheme="minorEastAsia" w:hAnsiTheme="minorEastAsia"/>
                      <w:bCs/>
                      <w:szCs w:val="21"/>
                    </w:rPr>
                  </w:pPr>
                  <w:proofErr w:type="spellStart"/>
                  <w:r>
                    <w:rPr>
                      <w:rFonts w:asciiTheme="minorEastAsia" w:hAnsiTheme="minorEastAsia" w:cs="ＭＳ Ｐゴシック" w:hint="eastAsia"/>
                      <w:bCs/>
                      <w:color w:val="000000"/>
                      <w:kern w:val="0"/>
                      <w:szCs w:val="21"/>
                    </w:rPr>
                    <w:t>営業利益</w:t>
                  </w:r>
                  <w:proofErr w:type="spellEnd"/>
                </w:p>
              </w:tc>
              <w:tc>
                <w:tcPr>
                  <w:tcW w:w="1842" w:type="dxa"/>
                  <w:tcBorders>
                    <w:top w:val="single" w:sz="6" w:space="0" w:color="auto"/>
                    <w:left w:val="single" w:sz="6" w:space="0" w:color="auto"/>
                    <w:bottom w:val="single" w:sz="6" w:space="0" w:color="auto"/>
                    <w:right w:val="single" w:sz="6" w:space="0" w:color="auto"/>
                  </w:tcBorders>
                  <w:hideMark/>
                </w:tcPr>
                <w:p w14:paraId="16A8FDA8" w14:textId="77777777" w:rsidR="007F658A" w:rsidRPr="000D6B7C" w:rsidRDefault="007F658A" w:rsidP="007F658A">
                  <w:pPr>
                    <w:ind w:right="210"/>
                    <w:jc w:val="right"/>
                    <w:rPr>
                      <w:rFonts w:asciiTheme="minorEastAsia" w:eastAsiaTheme="minorEastAsia" w:hAnsiTheme="minorEastAsia"/>
                      <w:bCs/>
                      <w:szCs w:val="21"/>
                    </w:rPr>
                  </w:pPr>
                </w:p>
              </w:tc>
              <w:tc>
                <w:tcPr>
                  <w:tcW w:w="1793" w:type="dxa"/>
                  <w:tcBorders>
                    <w:top w:val="single" w:sz="6" w:space="0" w:color="auto"/>
                    <w:left w:val="single" w:sz="6" w:space="0" w:color="auto"/>
                    <w:bottom w:val="single" w:sz="6" w:space="0" w:color="auto"/>
                    <w:right w:val="single" w:sz="6" w:space="0" w:color="auto"/>
                  </w:tcBorders>
                  <w:hideMark/>
                </w:tcPr>
                <w:p w14:paraId="6C17DBCA" w14:textId="77777777" w:rsidR="007F658A" w:rsidRPr="000D6B7C" w:rsidRDefault="007F658A" w:rsidP="007F658A">
                  <w:pPr>
                    <w:ind w:right="210"/>
                    <w:jc w:val="right"/>
                    <w:rPr>
                      <w:rFonts w:asciiTheme="minorEastAsia" w:eastAsiaTheme="minorEastAsia" w:hAnsiTheme="minorEastAsia"/>
                      <w:bCs/>
                      <w:szCs w:val="21"/>
                    </w:rPr>
                  </w:pPr>
                </w:p>
              </w:tc>
              <w:tc>
                <w:tcPr>
                  <w:tcW w:w="1751" w:type="dxa"/>
                  <w:tcBorders>
                    <w:top w:val="single" w:sz="6" w:space="0" w:color="auto"/>
                    <w:left w:val="single" w:sz="6" w:space="0" w:color="auto"/>
                    <w:bottom w:val="single" w:sz="6" w:space="0" w:color="auto"/>
                    <w:right w:val="single" w:sz="6" w:space="0" w:color="auto"/>
                  </w:tcBorders>
                  <w:hideMark/>
                </w:tcPr>
                <w:p w14:paraId="6A57B257" w14:textId="77777777" w:rsidR="007F658A" w:rsidRDefault="007F658A" w:rsidP="007F658A">
                  <w:pPr>
                    <w:jc w:val="right"/>
                    <w:rPr>
                      <w:rFonts w:asciiTheme="minorEastAsia" w:hAnsiTheme="minorEastAsia"/>
                      <w:bCs/>
                      <w:szCs w:val="21"/>
                    </w:rPr>
                  </w:pPr>
                </w:p>
              </w:tc>
            </w:tr>
          </w:tbl>
          <w:p w14:paraId="16FACC8D" w14:textId="5BC9C5BE" w:rsidR="000F388F" w:rsidRDefault="000F388F" w:rsidP="00EB0DFA">
            <w:pPr>
              <w:jc w:val="left"/>
              <w:rPr>
                <w:rFonts w:asciiTheme="majorEastAsia" w:eastAsiaTheme="majorEastAsia" w:hAnsiTheme="majorEastAsia"/>
                <w:sz w:val="22"/>
              </w:rPr>
            </w:pPr>
          </w:p>
          <w:p w14:paraId="66B3F23F" w14:textId="77777777" w:rsidR="00112AB9" w:rsidRDefault="00112AB9" w:rsidP="00EB0DFA">
            <w:pPr>
              <w:jc w:val="left"/>
              <w:rPr>
                <w:rFonts w:asciiTheme="majorEastAsia" w:eastAsiaTheme="majorEastAsia" w:hAnsiTheme="majorEastAsia"/>
                <w:sz w:val="22"/>
              </w:rPr>
            </w:pPr>
          </w:p>
          <w:p w14:paraId="3CF1DD0F" w14:textId="29A47979" w:rsidR="00EB0DFA" w:rsidRPr="00EB0DFA" w:rsidRDefault="00EB0DFA" w:rsidP="00EB0DFA">
            <w:pPr>
              <w:jc w:val="left"/>
              <w:rPr>
                <w:rFonts w:asciiTheme="majorEastAsia" w:eastAsiaTheme="majorEastAsia" w:hAnsiTheme="majorEastAsia"/>
                <w:b/>
                <w:bCs/>
                <w:sz w:val="22"/>
                <w:u w:val="single"/>
              </w:rPr>
            </w:pPr>
            <w:r w:rsidRPr="00EB0DFA">
              <w:rPr>
                <w:rFonts w:asciiTheme="majorEastAsia" w:eastAsiaTheme="majorEastAsia" w:hAnsiTheme="majorEastAsia" w:hint="eastAsia"/>
                <w:b/>
                <w:bCs/>
                <w:sz w:val="22"/>
                <w:u w:val="single"/>
              </w:rPr>
              <w:lastRenderedPageBreak/>
              <w:t>○顧客ニーズと市場の動向</w:t>
            </w:r>
            <w:r w:rsidR="00CC4660">
              <w:rPr>
                <w:rFonts w:asciiTheme="majorEastAsia" w:eastAsiaTheme="majorEastAsia" w:hAnsiTheme="majorEastAsia" w:hint="eastAsia"/>
                <w:b/>
                <w:bCs/>
                <w:sz w:val="22"/>
                <w:u w:val="single"/>
              </w:rPr>
              <w:t>（簡単に）</w:t>
            </w:r>
          </w:p>
          <w:p w14:paraId="25BA59D3" w14:textId="77777777" w:rsidR="00EB0DFA" w:rsidRPr="00EB0DFA" w:rsidRDefault="00EB0DFA" w:rsidP="00EB0DFA">
            <w:pPr>
              <w:jc w:val="left"/>
              <w:rPr>
                <w:rFonts w:asciiTheme="majorEastAsia" w:eastAsiaTheme="majorEastAsia" w:hAnsiTheme="majorEastAsia"/>
                <w:sz w:val="22"/>
              </w:rPr>
            </w:pPr>
            <w:r w:rsidRPr="00EB0DFA">
              <w:rPr>
                <w:rFonts w:asciiTheme="majorEastAsia" w:eastAsiaTheme="majorEastAsia" w:hAnsiTheme="majorEastAsia" w:hint="eastAsia"/>
                <w:sz w:val="22"/>
              </w:rPr>
              <w:t>【顧客ニーズ】</w:t>
            </w:r>
          </w:p>
          <w:p w14:paraId="7914B12A" w14:textId="77777777" w:rsidR="00EB0DFA" w:rsidRPr="00EB0DFA" w:rsidRDefault="00EB0DFA" w:rsidP="00EB0DFA">
            <w:pPr>
              <w:jc w:val="left"/>
              <w:rPr>
                <w:rFonts w:asciiTheme="majorEastAsia" w:eastAsiaTheme="majorEastAsia" w:hAnsiTheme="majorEastAsia"/>
                <w:sz w:val="22"/>
              </w:rPr>
            </w:pPr>
            <w:r w:rsidRPr="00EB0DFA">
              <w:rPr>
                <w:rFonts w:asciiTheme="majorEastAsia" w:eastAsiaTheme="majorEastAsia" w:hAnsiTheme="majorEastAsia" w:hint="eastAsia"/>
                <w:sz w:val="22"/>
              </w:rPr>
              <w:t xml:space="preserve">　既存顧客は、なぜ他社ではなく当社を選ぶのか、当社に何を求めているのかを分析し、</w:t>
            </w:r>
          </w:p>
          <w:p w14:paraId="3721DB5B" w14:textId="25D4D693" w:rsidR="00CC4660" w:rsidRPr="00EB0DFA" w:rsidRDefault="00EB0DFA" w:rsidP="00EB0DFA">
            <w:pPr>
              <w:jc w:val="left"/>
              <w:rPr>
                <w:rFonts w:asciiTheme="majorEastAsia" w:eastAsiaTheme="majorEastAsia" w:hAnsiTheme="majorEastAsia"/>
                <w:sz w:val="22"/>
              </w:rPr>
            </w:pPr>
            <w:r w:rsidRPr="00EB0DFA">
              <w:rPr>
                <w:rFonts w:asciiTheme="majorEastAsia" w:eastAsiaTheme="majorEastAsia" w:hAnsiTheme="majorEastAsia" w:hint="eastAsia"/>
                <w:sz w:val="22"/>
              </w:rPr>
              <w:t xml:space="preserve">記載。また、その求める内容が変化していれば、どのように変化しているかを記載。　</w:t>
            </w:r>
          </w:p>
          <w:p w14:paraId="7F2BF004" w14:textId="7138810B" w:rsidR="00EB0DFA" w:rsidRPr="00EB0DFA" w:rsidRDefault="00EB0DFA" w:rsidP="00EB0DFA">
            <w:pPr>
              <w:jc w:val="left"/>
              <w:rPr>
                <w:rFonts w:asciiTheme="majorEastAsia" w:eastAsiaTheme="majorEastAsia" w:hAnsiTheme="majorEastAsia"/>
                <w:sz w:val="22"/>
              </w:rPr>
            </w:pPr>
            <w:r w:rsidRPr="00EB0DFA">
              <w:rPr>
                <w:rFonts w:asciiTheme="majorEastAsia" w:eastAsiaTheme="majorEastAsia" w:hAnsiTheme="majorEastAsia" w:hint="eastAsia"/>
                <w:sz w:val="22"/>
              </w:rPr>
              <w:t xml:space="preserve">　</w:t>
            </w:r>
          </w:p>
          <w:p w14:paraId="53A3BF2A" w14:textId="77777777" w:rsidR="00EB0DFA" w:rsidRPr="00EB0DFA" w:rsidRDefault="00EB0DFA" w:rsidP="00EB0DFA">
            <w:pPr>
              <w:jc w:val="left"/>
              <w:rPr>
                <w:rFonts w:asciiTheme="majorEastAsia" w:eastAsiaTheme="majorEastAsia" w:hAnsiTheme="majorEastAsia"/>
                <w:sz w:val="22"/>
              </w:rPr>
            </w:pPr>
            <w:r w:rsidRPr="00EB0DFA">
              <w:rPr>
                <w:rFonts w:asciiTheme="majorEastAsia" w:eastAsiaTheme="majorEastAsia" w:hAnsiTheme="majorEastAsia" w:hint="eastAsia"/>
                <w:sz w:val="22"/>
              </w:rPr>
              <w:t>【市場動向】</w:t>
            </w:r>
          </w:p>
          <w:p w14:paraId="4BE995E2" w14:textId="77777777" w:rsidR="00EB0DFA" w:rsidRPr="00EB0DFA" w:rsidRDefault="00EB0DFA" w:rsidP="00EB0DFA">
            <w:pPr>
              <w:jc w:val="left"/>
              <w:rPr>
                <w:rFonts w:asciiTheme="majorEastAsia" w:eastAsiaTheme="majorEastAsia" w:hAnsiTheme="majorEastAsia"/>
                <w:sz w:val="22"/>
              </w:rPr>
            </w:pPr>
            <w:r w:rsidRPr="00EB0DFA">
              <w:rPr>
                <w:rFonts w:asciiTheme="majorEastAsia" w:eastAsiaTheme="majorEastAsia" w:hAnsiTheme="majorEastAsia" w:hint="eastAsia"/>
                <w:sz w:val="22"/>
              </w:rPr>
              <w:t xml:space="preserve">　自社の業種・業界を取り巻く市場の動向を記載。</w:t>
            </w:r>
          </w:p>
          <w:p w14:paraId="5B27E0F5" w14:textId="77777777" w:rsidR="00EB0DFA" w:rsidRPr="00EB0DFA" w:rsidRDefault="00EB0DFA" w:rsidP="00EB0DFA">
            <w:pPr>
              <w:jc w:val="left"/>
              <w:rPr>
                <w:rFonts w:asciiTheme="majorEastAsia" w:eastAsiaTheme="majorEastAsia" w:hAnsiTheme="majorEastAsia"/>
                <w:sz w:val="22"/>
              </w:rPr>
            </w:pPr>
            <w:r w:rsidRPr="00EB0DFA">
              <w:rPr>
                <w:rFonts w:asciiTheme="majorEastAsia" w:eastAsiaTheme="majorEastAsia" w:hAnsiTheme="majorEastAsia" w:hint="eastAsia"/>
                <w:sz w:val="22"/>
              </w:rPr>
              <w:t xml:space="preserve">　可能であれば、まずは全国的な動向など大きく捉え、そのうえで宮城県あるいは仙台市内など自社の商圏においての市場の動向を記載。</w:t>
            </w:r>
          </w:p>
          <w:p w14:paraId="23EDF963" w14:textId="77777777" w:rsidR="00EB0DFA" w:rsidRPr="00EB0DFA" w:rsidRDefault="00EB0DFA" w:rsidP="00EB0DFA">
            <w:pPr>
              <w:jc w:val="left"/>
              <w:rPr>
                <w:rFonts w:asciiTheme="majorEastAsia" w:eastAsiaTheme="majorEastAsia" w:hAnsiTheme="majorEastAsia"/>
                <w:sz w:val="22"/>
              </w:rPr>
            </w:pPr>
            <w:r w:rsidRPr="00EB0DFA">
              <w:rPr>
                <w:rFonts w:asciiTheme="majorEastAsia" w:eastAsiaTheme="majorEastAsia" w:hAnsiTheme="majorEastAsia" w:hint="eastAsia"/>
                <w:sz w:val="22"/>
              </w:rPr>
              <w:t xml:space="preserve">　全国的な動向としては、市場規模や同業他社の推移、業界の変化などと、その理由。</w:t>
            </w:r>
          </w:p>
          <w:p w14:paraId="7B851165" w14:textId="77777777" w:rsidR="00EB0DFA" w:rsidRPr="00EB0DFA" w:rsidRDefault="00EB0DFA" w:rsidP="00EB0DFA">
            <w:pPr>
              <w:jc w:val="left"/>
              <w:rPr>
                <w:rFonts w:asciiTheme="majorEastAsia" w:eastAsiaTheme="majorEastAsia" w:hAnsiTheme="majorEastAsia"/>
                <w:sz w:val="22"/>
              </w:rPr>
            </w:pPr>
            <w:r w:rsidRPr="00EB0DFA">
              <w:rPr>
                <w:rFonts w:asciiTheme="majorEastAsia" w:eastAsiaTheme="majorEastAsia" w:hAnsiTheme="majorEastAsia" w:hint="eastAsia"/>
                <w:sz w:val="22"/>
              </w:rPr>
              <w:t xml:space="preserve">　自社の商圏に関しても同様に記載。</w:t>
            </w:r>
          </w:p>
          <w:p w14:paraId="1422C234" w14:textId="6AA6F5C1" w:rsidR="00EB0DFA" w:rsidRPr="00EB0DFA" w:rsidRDefault="00EB0DFA" w:rsidP="00EB0DFA">
            <w:pPr>
              <w:jc w:val="left"/>
              <w:rPr>
                <w:rFonts w:asciiTheme="majorEastAsia" w:eastAsiaTheme="majorEastAsia" w:hAnsiTheme="majorEastAsia"/>
                <w:sz w:val="22"/>
              </w:rPr>
            </w:pPr>
            <w:r w:rsidRPr="00EB0DFA">
              <w:rPr>
                <w:rFonts w:asciiTheme="majorEastAsia" w:eastAsiaTheme="majorEastAsia" w:hAnsiTheme="majorEastAsia" w:hint="eastAsia"/>
                <w:sz w:val="22"/>
              </w:rPr>
              <w:t xml:space="preserve">　</w:t>
            </w:r>
          </w:p>
          <w:p w14:paraId="1480EF3A" w14:textId="77777777" w:rsidR="00EB0DFA" w:rsidRPr="00EB0DFA" w:rsidRDefault="00EB0DFA" w:rsidP="00EB0DFA">
            <w:pPr>
              <w:jc w:val="left"/>
              <w:rPr>
                <w:rFonts w:asciiTheme="majorEastAsia" w:eastAsiaTheme="majorEastAsia" w:hAnsiTheme="majorEastAsia"/>
                <w:sz w:val="22"/>
              </w:rPr>
            </w:pPr>
            <w:r w:rsidRPr="00EB0DFA">
              <w:rPr>
                <w:rFonts w:asciiTheme="majorEastAsia" w:eastAsiaTheme="majorEastAsia" w:hAnsiTheme="majorEastAsia" w:hint="eastAsia"/>
                <w:sz w:val="22"/>
              </w:rPr>
              <w:t>【競合状況】</w:t>
            </w:r>
          </w:p>
          <w:p w14:paraId="31664F99" w14:textId="1F93D571" w:rsidR="00EB0DFA" w:rsidRPr="00EB0DFA" w:rsidRDefault="00EB0DFA" w:rsidP="00EB0DFA">
            <w:pPr>
              <w:jc w:val="left"/>
              <w:rPr>
                <w:rFonts w:asciiTheme="majorEastAsia" w:eastAsiaTheme="majorEastAsia" w:hAnsiTheme="majorEastAsia"/>
                <w:sz w:val="22"/>
              </w:rPr>
            </w:pPr>
            <w:r w:rsidRPr="00EB0DFA">
              <w:rPr>
                <w:rFonts w:asciiTheme="majorEastAsia" w:eastAsiaTheme="majorEastAsia" w:hAnsiTheme="majorEastAsia" w:hint="eastAsia"/>
                <w:sz w:val="22"/>
              </w:rPr>
              <w:t xml:space="preserve">　上記の市場動向を踏まえて、どのような競合他社がどの程度あり、どのような取組や顧客アプローチをしているのかを記載。その中で業績を伸ばしている事業者がどのような取組、アプローチを</w:t>
            </w:r>
            <w:r w:rsidR="00333044">
              <w:rPr>
                <w:rFonts w:asciiTheme="majorEastAsia" w:eastAsiaTheme="majorEastAsia" w:hAnsiTheme="majorEastAsia" w:hint="eastAsia"/>
                <w:sz w:val="22"/>
              </w:rPr>
              <w:t>しているか</w:t>
            </w:r>
            <w:r w:rsidRPr="00EB0DFA">
              <w:rPr>
                <w:rFonts w:asciiTheme="majorEastAsia" w:eastAsiaTheme="majorEastAsia" w:hAnsiTheme="majorEastAsia" w:hint="eastAsia"/>
                <w:sz w:val="22"/>
              </w:rPr>
              <w:t>記載。</w:t>
            </w:r>
          </w:p>
          <w:p w14:paraId="72C4D3FB" w14:textId="7E68B327" w:rsidR="00EB0DFA" w:rsidRDefault="00EB0DFA" w:rsidP="00EB0DFA">
            <w:pPr>
              <w:jc w:val="left"/>
              <w:rPr>
                <w:rFonts w:asciiTheme="majorEastAsia" w:eastAsiaTheme="majorEastAsia" w:hAnsiTheme="majorEastAsia"/>
                <w:sz w:val="22"/>
              </w:rPr>
            </w:pPr>
          </w:p>
          <w:p w14:paraId="11ADCEBD" w14:textId="77777777" w:rsidR="007F658A" w:rsidRDefault="007F658A" w:rsidP="00EB0DFA">
            <w:pPr>
              <w:jc w:val="left"/>
              <w:rPr>
                <w:rFonts w:asciiTheme="majorEastAsia" w:eastAsiaTheme="majorEastAsia" w:hAnsiTheme="majorEastAsia"/>
                <w:sz w:val="22"/>
              </w:rPr>
            </w:pPr>
          </w:p>
          <w:p w14:paraId="23A6426D" w14:textId="4C88F0A3" w:rsidR="00EB0DFA" w:rsidRPr="00EB0DFA" w:rsidRDefault="00EB0DFA" w:rsidP="00EB0DFA">
            <w:pPr>
              <w:jc w:val="left"/>
              <w:rPr>
                <w:rFonts w:asciiTheme="majorEastAsia" w:eastAsiaTheme="majorEastAsia" w:hAnsiTheme="majorEastAsia"/>
                <w:b/>
                <w:bCs/>
                <w:sz w:val="22"/>
                <w:u w:val="single"/>
              </w:rPr>
            </w:pPr>
            <w:r w:rsidRPr="00EB0DFA">
              <w:rPr>
                <w:rFonts w:asciiTheme="majorEastAsia" w:eastAsiaTheme="majorEastAsia" w:hAnsiTheme="majorEastAsia" w:hint="eastAsia"/>
                <w:b/>
                <w:bCs/>
                <w:sz w:val="22"/>
                <w:u w:val="single"/>
              </w:rPr>
              <w:t>○自社や自社の提供する商品・サービスの強み</w:t>
            </w:r>
          </w:p>
          <w:p w14:paraId="3C4F0971" w14:textId="77777777" w:rsidR="00EB0DFA" w:rsidRPr="00EB0DFA" w:rsidRDefault="00EB0DFA" w:rsidP="00EB0DFA">
            <w:pPr>
              <w:jc w:val="left"/>
              <w:rPr>
                <w:rFonts w:asciiTheme="majorEastAsia" w:eastAsiaTheme="majorEastAsia" w:hAnsiTheme="majorEastAsia"/>
                <w:sz w:val="22"/>
              </w:rPr>
            </w:pPr>
          </w:p>
          <w:p w14:paraId="3F2A1695" w14:textId="77777777" w:rsidR="00EB0DFA" w:rsidRPr="00EB0DFA" w:rsidRDefault="00EB0DFA" w:rsidP="00EB0DFA">
            <w:pPr>
              <w:jc w:val="left"/>
              <w:rPr>
                <w:rFonts w:asciiTheme="majorEastAsia" w:eastAsiaTheme="majorEastAsia" w:hAnsiTheme="majorEastAsia"/>
                <w:sz w:val="22"/>
              </w:rPr>
            </w:pPr>
            <w:r w:rsidRPr="00EB0DFA">
              <w:rPr>
                <w:rFonts w:asciiTheme="majorEastAsia" w:eastAsiaTheme="majorEastAsia" w:hAnsiTheme="majorEastAsia" w:hint="eastAsia"/>
                <w:sz w:val="22"/>
              </w:rPr>
              <w:t>『自社や代表者自身の技術力やノウハウ』、『人材』、『提供する商品・サービスの優位性（商品力）』、『新規顧客獲得につながる営業力またはネットワーク』、『立地』、『納期』などの自社の強みを最低３つは記載する。</w:t>
            </w:r>
          </w:p>
          <w:p w14:paraId="4CB1267F" w14:textId="77777777" w:rsidR="00EB0DFA" w:rsidRPr="00EB0DFA" w:rsidRDefault="00EB0DFA" w:rsidP="00EB0DFA">
            <w:pPr>
              <w:jc w:val="left"/>
              <w:rPr>
                <w:rFonts w:asciiTheme="majorEastAsia" w:eastAsiaTheme="majorEastAsia" w:hAnsiTheme="majorEastAsia"/>
                <w:sz w:val="22"/>
              </w:rPr>
            </w:pPr>
            <w:r w:rsidRPr="00EB0DFA">
              <w:rPr>
                <w:rFonts w:asciiTheme="majorEastAsia" w:eastAsiaTheme="majorEastAsia" w:hAnsiTheme="majorEastAsia" w:hint="eastAsia"/>
                <w:sz w:val="22"/>
              </w:rPr>
              <w:t xml:space="preserve">　記載する際には、それぞれに見出しをつける。</w:t>
            </w:r>
          </w:p>
          <w:p w14:paraId="21ECC400" w14:textId="53E0EDF8" w:rsidR="00EB0DFA" w:rsidRDefault="00EB0DFA" w:rsidP="00EB0DFA">
            <w:pPr>
              <w:jc w:val="left"/>
              <w:rPr>
                <w:rFonts w:asciiTheme="majorEastAsia" w:eastAsiaTheme="majorEastAsia" w:hAnsiTheme="majorEastAsia"/>
                <w:sz w:val="22"/>
              </w:rPr>
            </w:pPr>
          </w:p>
          <w:p w14:paraId="77161D9B" w14:textId="77777777" w:rsidR="007F658A" w:rsidRPr="00EB0DFA" w:rsidRDefault="007F658A" w:rsidP="00EB0DFA">
            <w:pPr>
              <w:jc w:val="left"/>
              <w:rPr>
                <w:rFonts w:asciiTheme="majorEastAsia" w:eastAsiaTheme="majorEastAsia" w:hAnsiTheme="majorEastAsia"/>
                <w:sz w:val="22"/>
              </w:rPr>
            </w:pPr>
          </w:p>
          <w:p w14:paraId="1327F63D" w14:textId="28712186" w:rsidR="00EB0DFA" w:rsidRPr="00CC4660" w:rsidRDefault="004E1C7F" w:rsidP="00EB0DFA">
            <w:pPr>
              <w:jc w:val="left"/>
              <w:rPr>
                <w:rFonts w:asciiTheme="majorEastAsia" w:eastAsiaTheme="majorEastAsia" w:hAnsiTheme="majorEastAsia"/>
                <w:b/>
                <w:bCs/>
                <w:sz w:val="22"/>
                <w:u w:val="single"/>
              </w:rPr>
            </w:pPr>
            <w:r w:rsidRPr="00CC4660">
              <w:rPr>
                <w:rFonts w:asciiTheme="majorEastAsia" w:eastAsiaTheme="majorEastAsia" w:hAnsiTheme="majorEastAsia" w:hint="eastAsia"/>
                <w:b/>
                <w:bCs/>
                <w:sz w:val="22"/>
                <w:u w:val="single"/>
              </w:rPr>
              <w:t>○</w:t>
            </w:r>
            <w:r w:rsidR="00EB0DFA" w:rsidRPr="00CC4660">
              <w:rPr>
                <w:rFonts w:asciiTheme="majorEastAsia" w:eastAsiaTheme="majorEastAsia" w:hAnsiTheme="majorEastAsia" w:hint="eastAsia"/>
                <w:b/>
                <w:bCs/>
                <w:sz w:val="22"/>
                <w:u w:val="single"/>
              </w:rPr>
              <w:t>経営方針・目標と今後のプラン</w:t>
            </w:r>
            <w:r w:rsidR="00CC4660" w:rsidRPr="00CC4660">
              <w:rPr>
                <w:rFonts w:asciiTheme="majorEastAsia" w:eastAsiaTheme="majorEastAsia" w:hAnsiTheme="majorEastAsia" w:hint="eastAsia"/>
                <w:b/>
                <w:bCs/>
                <w:sz w:val="22"/>
                <w:u w:val="single"/>
              </w:rPr>
              <w:t>（簡単に）</w:t>
            </w:r>
          </w:p>
          <w:p w14:paraId="7F1E4B83" w14:textId="77777777" w:rsidR="00EB0DFA" w:rsidRPr="00EB0DFA" w:rsidRDefault="00EB0DFA" w:rsidP="00EB0DFA">
            <w:pPr>
              <w:jc w:val="left"/>
              <w:rPr>
                <w:rFonts w:asciiTheme="majorEastAsia" w:eastAsiaTheme="majorEastAsia" w:hAnsiTheme="majorEastAsia"/>
                <w:sz w:val="22"/>
              </w:rPr>
            </w:pPr>
            <w:r w:rsidRPr="00EB0DFA">
              <w:rPr>
                <w:rFonts w:asciiTheme="majorEastAsia" w:eastAsiaTheme="majorEastAsia" w:hAnsiTheme="majorEastAsia" w:hint="eastAsia"/>
                <w:sz w:val="22"/>
              </w:rPr>
              <w:t>【経営方針】</w:t>
            </w:r>
          </w:p>
          <w:p w14:paraId="4843DA20" w14:textId="77777777" w:rsidR="00EB0DFA" w:rsidRPr="00EB0DFA" w:rsidRDefault="00EB0DFA" w:rsidP="00EB0DFA">
            <w:pPr>
              <w:jc w:val="left"/>
              <w:rPr>
                <w:rFonts w:asciiTheme="majorEastAsia" w:eastAsiaTheme="majorEastAsia" w:hAnsiTheme="majorEastAsia"/>
                <w:sz w:val="22"/>
              </w:rPr>
            </w:pPr>
            <w:r w:rsidRPr="00EB0DFA">
              <w:rPr>
                <w:rFonts w:asciiTheme="majorEastAsia" w:eastAsiaTheme="majorEastAsia" w:hAnsiTheme="majorEastAsia" w:hint="eastAsia"/>
                <w:sz w:val="22"/>
              </w:rPr>
              <w:t>前掲の当社の課題を改めて記載し、そのうえで前掲の顧客のニーズ、市場動向、競合動向を踏まえ、当社のどのような強みを活かすことで課題解決を図り、業績を改善させるのか方針として記載する。</w:t>
            </w:r>
          </w:p>
          <w:p w14:paraId="405A47C5" w14:textId="3C1CFBB3" w:rsidR="00A21FAE" w:rsidRPr="00104FA0" w:rsidRDefault="00A21FAE" w:rsidP="007F658A">
            <w:pPr>
              <w:jc w:val="left"/>
              <w:rPr>
                <w:rFonts w:asciiTheme="majorEastAsia" w:eastAsiaTheme="majorEastAsia" w:hAnsiTheme="majorEastAsia"/>
                <w:sz w:val="22"/>
              </w:rPr>
            </w:pPr>
          </w:p>
        </w:tc>
      </w:tr>
      <w:tr w:rsidR="002954C7" w:rsidRPr="00104FA0" w14:paraId="08D50A98" w14:textId="77777777" w:rsidTr="006B6DA5">
        <w:tc>
          <w:tcPr>
            <w:tcW w:w="9029" w:type="dxa"/>
            <w:tcBorders>
              <w:left w:val="single" w:sz="18" w:space="0" w:color="auto"/>
              <w:right w:val="single" w:sz="18" w:space="0" w:color="auto"/>
            </w:tcBorders>
          </w:tcPr>
          <w:p w14:paraId="647785D9" w14:textId="77BE1669" w:rsidR="002954C7" w:rsidRPr="00F7728E" w:rsidRDefault="00F10AF9" w:rsidP="002954C7">
            <w:pPr>
              <w:rPr>
                <w:rFonts w:asciiTheme="majorEastAsia" w:eastAsiaTheme="majorEastAsia" w:hAnsiTheme="majorEastAsia"/>
                <w:color w:val="FF0000"/>
                <w:sz w:val="22"/>
              </w:rPr>
            </w:pPr>
            <w:r w:rsidRPr="00104FA0">
              <w:rPr>
                <w:rFonts w:asciiTheme="majorEastAsia" w:eastAsiaTheme="majorEastAsia" w:hAnsiTheme="majorEastAsia" w:hint="eastAsia"/>
                <w:sz w:val="22"/>
              </w:rPr>
              <w:lastRenderedPageBreak/>
              <w:t>３</w:t>
            </w:r>
            <w:r w:rsidR="002954C7" w:rsidRPr="00104FA0">
              <w:rPr>
                <w:rFonts w:asciiTheme="majorEastAsia" w:eastAsiaTheme="majorEastAsia" w:hAnsiTheme="majorEastAsia" w:hint="eastAsia"/>
                <w:sz w:val="22"/>
              </w:rPr>
              <w:t>．</w:t>
            </w:r>
            <w:r w:rsidR="00391D4C" w:rsidRPr="00104FA0">
              <w:rPr>
                <w:rFonts w:asciiTheme="majorEastAsia" w:eastAsiaTheme="majorEastAsia" w:hAnsiTheme="majorEastAsia" w:hint="eastAsia"/>
                <w:sz w:val="22"/>
              </w:rPr>
              <w:t>新型コロナウイルス感染症による影響</w:t>
            </w:r>
            <w:r w:rsidR="00391D4C" w:rsidRPr="00104FA0">
              <w:rPr>
                <w:rFonts w:asciiTheme="majorEastAsia" w:eastAsiaTheme="majorEastAsia" w:hAnsiTheme="majorEastAsia" w:hint="eastAsia"/>
                <w:sz w:val="18"/>
                <w:szCs w:val="18"/>
              </w:rPr>
              <w:t>（売上減少等の状況について記載ください）</w:t>
            </w:r>
            <w:r w:rsidR="00F7728E" w:rsidRPr="002E547A">
              <w:rPr>
                <w:rFonts w:asciiTheme="majorEastAsia" w:eastAsiaTheme="majorEastAsia" w:hAnsiTheme="majorEastAsia" w:hint="eastAsia"/>
                <w:sz w:val="18"/>
                <w:szCs w:val="18"/>
              </w:rPr>
              <w:t>（注２）</w:t>
            </w:r>
          </w:p>
          <w:p w14:paraId="1C2D6298" w14:textId="75594573" w:rsidR="00EB0DFA" w:rsidRDefault="00EB0DFA" w:rsidP="00EB0DFA">
            <w:pPr>
              <w:jc w:val="left"/>
              <w:rPr>
                <w:rFonts w:asciiTheme="minorEastAsia" w:hAnsiTheme="minorEastAsia"/>
                <w:szCs w:val="21"/>
              </w:rPr>
            </w:pPr>
            <w:r w:rsidRPr="00EB0DFA">
              <w:rPr>
                <w:rFonts w:asciiTheme="minorEastAsia" w:hAnsiTheme="minorEastAsia" w:hint="eastAsia"/>
                <w:szCs w:val="21"/>
              </w:rPr>
              <w:t>2020 年 2 月以降の売上は、以下のとおりである。</w:t>
            </w:r>
          </w:p>
          <w:p w14:paraId="3C7D4C81" w14:textId="142C15BF" w:rsidR="00EB0DFA" w:rsidRPr="00EB0DFA" w:rsidRDefault="00EB0DFA" w:rsidP="00EB0DFA">
            <w:pPr>
              <w:jc w:val="right"/>
              <w:rPr>
                <w:rFonts w:asciiTheme="minorEastAsia" w:hAnsiTheme="minorEastAsia"/>
                <w:szCs w:val="21"/>
              </w:rPr>
            </w:pPr>
            <w:r w:rsidRPr="00EB0DFA">
              <w:rPr>
                <w:rFonts w:asciiTheme="minorEastAsia" w:hAnsiTheme="minorEastAsia" w:hint="eastAsia"/>
                <w:szCs w:val="21"/>
              </w:rPr>
              <w:t>（単位：千円</w:t>
            </w:r>
            <w:r>
              <w:rPr>
                <w:rFonts w:asciiTheme="minorEastAsia" w:hAnsiTheme="minorEastAsia" w:hint="eastAsia"/>
                <w:szCs w:val="21"/>
              </w:rPr>
              <w:t>）</w:t>
            </w:r>
          </w:p>
          <w:tbl>
            <w:tblPr>
              <w:tblStyle w:val="a3"/>
              <w:tblW w:w="0" w:type="auto"/>
              <w:tblLook w:val="04A0" w:firstRow="1" w:lastRow="0" w:firstColumn="1" w:lastColumn="0" w:noHBand="0" w:noVBand="1"/>
            </w:tblPr>
            <w:tblGrid>
              <w:gridCol w:w="2200"/>
              <w:gridCol w:w="2201"/>
              <w:gridCol w:w="2201"/>
              <w:gridCol w:w="2201"/>
            </w:tblGrid>
            <w:tr w:rsidR="00EB0DFA" w14:paraId="08954BAC" w14:textId="77777777" w:rsidTr="00EB0DFA">
              <w:tc>
                <w:tcPr>
                  <w:tcW w:w="2200" w:type="dxa"/>
                </w:tcPr>
                <w:p w14:paraId="6414CEB1" w14:textId="77777777" w:rsidR="00EB0DFA" w:rsidRDefault="00EB0DFA" w:rsidP="00EB0DFA">
                  <w:pPr>
                    <w:jc w:val="left"/>
                    <w:rPr>
                      <w:rFonts w:asciiTheme="minorEastAsia" w:hAnsiTheme="minorEastAsia"/>
                      <w:szCs w:val="21"/>
                    </w:rPr>
                  </w:pPr>
                </w:p>
              </w:tc>
              <w:tc>
                <w:tcPr>
                  <w:tcW w:w="2201" w:type="dxa"/>
                </w:tcPr>
                <w:p w14:paraId="0D4A4E45" w14:textId="4B21F88D" w:rsidR="00EB0DFA" w:rsidRDefault="00EB0DFA" w:rsidP="00EB0DFA">
                  <w:pPr>
                    <w:jc w:val="left"/>
                    <w:rPr>
                      <w:rFonts w:asciiTheme="minorEastAsia" w:hAnsiTheme="minorEastAsia"/>
                      <w:szCs w:val="21"/>
                    </w:rPr>
                  </w:pPr>
                  <w:r>
                    <w:rPr>
                      <w:rFonts w:asciiTheme="minorEastAsia" w:hAnsiTheme="minorEastAsia" w:hint="eastAsia"/>
                      <w:szCs w:val="21"/>
                    </w:rPr>
                    <w:t>2020年2月</w:t>
                  </w:r>
                </w:p>
              </w:tc>
              <w:tc>
                <w:tcPr>
                  <w:tcW w:w="2201" w:type="dxa"/>
                </w:tcPr>
                <w:p w14:paraId="76A96B1B" w14:textId="69C5148A" w:rsidR="00EB0DFA" w:rsidRDefault="00EB0DFA" w:rsidP="00EB0DFA">
                  <w:pPr>
                    <w:jc w:val="left"/>
                    <w:rPr>
                      <w:rFonts w:asciiTheme="minorEastAsia" w:hAnsiTheme="minorEastAsia"/>
                      <w:szCs w:val="21"/>
                    </w:rPr>
                  </w:pPr>
                  <w:r>
                    <w:rPr>
                      <w:rFonts w:asciiTheme="minorEastAsia" w:hAnsiTheme="minorEastAsia" w:hint="eastAsia"/>
                      <w:szCs w:val="21"/>
                    </w:rPr>
                    <w:t>2020年3月</w:t>
                  </w:r>
                </w:p>
              </w:tc>
              <w:tc>
                <w:tcPr>
                  <w:tcW w:w="2201" w:type="dxa"/>
                </w:tcPr>
                <w:p w14:paraId="5C7ED3EE" w14:textId="1E979E90" w:rsidR="00EB0DFA" w:rsidRDefault="00EB0DFA" w:rsidP="00EB0DFA">
                  <w:pPr>
                    <w:jc w:val="left"/>
                    <w:rPr>
                      <w:rFonts w:asciiTheme="minorEastAsia" w:hAnsiTheme="minorEastAsia"/>
                      <w:szCs w:val="21"/>
                    </w:rPr>
                  </w:pPr>
                  <w:r>
                    <w:rPr>
                      <w:rFonts w:asciiTheme="minorEastAsia" w:hAnsiTheme="minorEastAsia" w:hint="eastAsia"/>
                      <w:szCs w:val="21"/>
                    </w:rPr>
                    <w:t>2020年4月</w:t>
                  </w:r>
                </w:p>
              </w:tc>
            </w:tr>
            <w:tr w:rsidR="00EB0DFA" w14:paraId="03287EE0" w14:textId="77777777" w:rsidTr="00EB0DFA">
              <w:tc>
                <w:tcPr>
                  <w:tcW w:w="2200" w:type="dxa"/>
                </w:tcPr>
                <w:p w14:paraId="6284C2C6" w14:textId="709EAEB5" w:rsidR="00EB0DFA" w:rsidRDefault="00EB0DFA" w:rsidP="00EB0DFA">
                  <w:pPr>
                    <w:jc w:val="left"/>
                    <w:rPr>
                      <w:rFonts w:asciiTheme="minorEastAsia" w:hAnsiTheme="minorEastAsia"/>
                      <w:szCs w:val="21"/>
                    </w:rPr>
                  </w:pPr>
                  <w:r>
                    <w:rPr>
                      <w:rFonts w:asciiTheme="minorEastAsia" w:hAnsiTheme="minorEastAsia" w:hint="eastAsia"/>
                      <w:szCs w:val="21"/>
                    </w:rPr>
                    <w:t>売上高</w:t>
                  </w:r>
                </w:p>
              </w:tc>
              <w:tc>
                <w:tcPr>
                  <w:tcW w:w="2201" w:type="dxa"/>
                </w:tcPr>
                <w:p w14:paraId="1A31161A" w14:textId="23F5D48E" w:rsidR="00EB0DFA" w:rsidRDefault="004E1C7F" w:rsidP="00EB0DFA">
                  <w:pPr>
                    <w:jc w:val="left"/>
                    <w:rPr>
                      <w:rFonts w:asciiTheme="minorEastAsia" w:hAnsiTheme="minorEastAsia"/>
                      <w:szCs w:val="21"/>
                    </w:rPr>
                  </w:pPr>
                  <w:r>
                    <w:rPr>
                      <w:rFonts w:asciiTheme="minorEastAsia" w:hAnsiTheme="minorEastAsia" w:hint="eastAsia"/>
                      <w:szCs w:val="21"/>
                    </w:rPr>
                    <w:t>○○</w:t>
                  </w:r>
                </w:p>
              </w:tc>
              <w:tc>
                <w:tcPr>
                  <w:tcW w:w="2201" w:type="dxa"/>
                </w:tcPr>
                <w:p w14:paraId="682993B2" w14:textId="1489A9BA" w:rsidR="00EB0DFA" w:rsidRDefault="004E1C7F" w:rsidP="00EB0DFA">
                  <w:pPr>
                    <w:jc w:val="left"/>
                    <w:rPr>
                      <w:rFonts w:asciiTheme="minorEastAsia" w:hAnsiTheme="minorEastAsia"/>
                      <w:szCs w:val="21"/>
                    </w:rPr>
                  </w:pPr>
                  <w:r>
                    <w:rPr>
                      <w:rFonts w:asciiTheme="minorEastAsia" w:hAnsiTheme="minorEastAsia" w:hint="eastAsia"/>
                      <w:szCs w:val="21"/>
                    </w:rPr>
                    <w:t>○○</w:t>
                  </w:r>
                </w:p>
              </w:tc>
              <w:tc>
                <w:tcPr>
                  <w:tcW w:w="2201" w:type="dxa"/>
                </w:tcPr>
                <w:p w14:paraId="1E1412F8" w14:textId="265EF70A" w:rsidR="00EB0DFA" w:rsidRDefault="004E1C7F" w:rsidP="00EB0DFA">
                  <w:pPr>
                    <w:jc w:val="left"/>
                    <w:rPr>
                      <w:rFonts w:asciiTheme="minorEastAsia" w:hAnsiTheme="minorEastAsia"/>
                      <w:szCs w:val="21"/>
                    </w:rPr>
                  </w:pPr>
                  <w:r>
                    <w:rPr>
                      <w:rFonts w:asciiTheme="minorEastAsia" w:hAnsiTheme="minorEastAsia" w:hint="eastAsia"/>
                      <w:szCs w:val="21"/>
                    </w:rPr>
                    <w:t>○○</w:t>
                  </w:r>
                </w:p>
              </w:tc>
            </w:tr>
          </w:tbl>
          <w:p w14:paraId="4B52A232" w14:textId="77777777" w:rsidR="004E1C7F" w:rsidRDefault="004E1C7F" w:rsidP="00EB0DFA">
            <w:pPr>
              <w:ind w:firstLineChars="100" w:firstLine="210"/>
              <w:jc w:val="left"/>
              <w:rPr>
                <w:rFonts w:asciiTheme="minorEastAsia" w:hAnsiTheme="minorEastAsia"/>
                <w:szCs w:val="21"/>
              </w:rPr>
            </w:pPr>
          </w:p>
          <w:p w14:paraId="146B0F2B" w14:textId="0A77B41C" w:rsidR="004E1C7F" w:rsidRDefault="004E1C7F" w:rsidP="00EB0DFA">
            <w:pPr>
              <w:ind w:firstLineChars="100" w:firstLine="210"/>
              <w:jc w:val="left"/>
              <w:rPr>
                <w:rFonts w:asciiTheme="minorEastAsia" w:hAnsiTheme="minorEastAsia"/>
                <w:szCs w:val="21"/>
              </w:rPr>
            </w:pPr>
            <w:r>
              <w:rPr>
                <w:rFonts w:asciiTheme="minorEastAsia" w:hAnsiTheme="minorEastAsia" w:hint="eastAsia"/>
                <w:szCs w:val="21"/>
              </w:rPr>
              <w:t>○前年度の売上との比較を行う</w:t>
            </w:r>
          </w:p>
          <w:p w14:paraId="33250FE4" w14:textId="32504603" w:rsidR="004E1C7F" w:rsidRDefault="004E1C7F" w:rsidP="00EB0DFA">
            <w:pPr>
              <w:ind w:firstLineChars="100" w:firstLine="210"/>
              <w:jc w:val="left"/>
              <w:rPr>
                <w:rFonts w:asciiTheme="minorEastAsia" w:hAnsiTheme="minorEastAsia"/>
                <w:szCs w:val="21"/>
              </w:rPr>
            </w:pPr>
            <w:r>
              <w:rPr>
                <w:rFonts w:asciiTheme="minorEastAsia" w:hAnsiTheme="minorEastAsia" w:hint="eastAsia"/>
                <w:szCs w:val="21"/>
              </w:rPr>
              <w:t>○現状の説明を行う</w:t>
            </w:r>
          </w:p>
          <w:p w14:paraId="3BF6DEFB" w14:textId="267AAD56" w:rsidR="004E1C7F" w:rsidRPr="00104FA0" w:rsidRDefault="004E1C7F" w:rsidP="007F658A">
            <w:pPr>
              <w:ind w:firstLineChars="100" w:firstLine="210"/>
              <w:jc w:val="left"/>
              <w:rPr>
                <w:rFonts w:asciiTheme="minorEastAsia" w:hAnsiTheme="minorEastAsia"/>
                <w:szCs w:val="21"/>
              </w:rPr>
            </w:pPr>
            <w:r w:rsidRPr="004E1C7F">
              <w:rPr>
                <w:rFonts w:asciiTheme="minorEastAsia" w:hAnsiTheme="minorEastAsia" w:hint="eastAsia"/>
                <w:szCs w:val="21"/>
              </w:rPr>
              <w:t>上記のような状況を踏まえ、新型コロナウイルス感染症の影響を乗り越え、事業継続を図るための新たな手を打つ必要に迫られている。</w:t>
            </w:r>
          </w:p>
        </w:tc>
      </w:tr>
      <w:tr w:rsidR="00724359" w:rsidRPr="00104FA0" w14:paraId="3BDD6B8B" w14:textId="77777777" w:rsidTr="006B6DA5">
        <w:tc>
          <w:tcPr>
            <w:tcW w:w="9029" w:type="dxa"/>
            <w:tcBorders>
              <w:left w:val="single" w:sz="18" w:space="0" w:color="auto"/>
              <w:right w:val="single" w:sz="18" w:space="0" w:color="auto"/>
            </w:tcBorders>
          </w:tcPr>
          <w:p w14:paraId="43B73147" w14:textId="3A92C085" w:rsidR="00724359" w:rsidRDefault="004E1C7F" w:rsidP="00724359">
            <w:pPr>
              <w:rPr>
                <w:rFonts w:asciiTheme="majorEastAsia" w:eastAsiaTheme="majorEastAsia" w:hAnsiTheme="majorEastAsia"/>
                <w:sz w:val="16"/>
                <w:szCs w:val="16"/>
              </w:rPr>
            </w:pPr>
            <w:r>
              <w:rPr>
                <w:rFonts w:asciiTheme="majorEastAsia" w:eastAsiaTheme="majorEastAsia" w:hAnsiTheme="majorEastAsia" w:hint="eastAsia"/>
                <w:noProof/>
                <w:sz w:val="22"/>
              </w:rPr>
              <w:lastRenderedPageBreak/>
              <mc:AlternateContent>
                <mc:Choice Requires="wps">
                  <w:drawing>
                    <wp:anchor distT="0" distB="0" distL="114300" distR="114300" simplePos="0" relativeHeight="252040192" behindDoc="0" locked="0" layoutInCell="1" allowOverlap="1" wp14:anchorId="4DAFA97A" wp14:editId="7E017590">
                      <wp:simplePos x="0" y="0"/>
                      <wp:positionH relativeFrom="column">
                        <wp:posOffset>419735</wp:posOffset>
                      </wp:positionH>
                      <wp:positionV relativeFrom="paragraph">
                        <wp:posOffset>161290</wp:posOffset>
                      </wp:positionV>
                      <wp:extent cx="4371975" cy="2857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4371975" cy="285750"/>
                              </a:xfrm>
                              <a:prstGeom prst="rect">
                                <a:avLst/>
                              </a:prstGeom>
                              <a:solidFill>
                                <a:sysClr val="window" lastClr="FFFFFF"/>
                              </a:solidFill>
                              <a:ln w="6350">
                                <a:solidFill>
                                  <a:prstClr val="black"/>
                                </a:solidFill>
                              </a:ln>
                            </wps:spPr>
                            <wps:txbx>
                              <w:txbxContent>
                                <w:p w14:paraId="690641AE" w14:textId="2AB602F6" w:rsidR="004E1C7F" w:rsidRPr="00780CEB" w:rsidRDefault="004E1C7F" w:rsidP="004E1C7F">
                                  <w:pPr>
                                    <w:rPr>
                                      <w:color w:val="FF0000"/>
                                    </w:rPr>
                                  </w:pPr>
                                  <w:r w:rsidRPr="00780CEB">
                                    <w:rPr>
                                      <w:rFonts w:hint="eastAsia"/>
                                      <w:color w:val="FF0000"/>
                                    </w:rPr>
                                    <w:t>※</w:t>
                                  </w:r>
                                  <w:r>
                                    <w:rPr>
                                      <w:rFonts w:hint="eastAsia"/>
                                      <w:color w:val="FF0000"/>
                                    </w:rPr>
                                    <w:t>３０字以内で計画内容が分かるようなまとめ方を行う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FA97A" id="テキスト ボックス 3" o:spid="_x0000_s1029" type="#_x0000_t202" style="position:absolute;left:0;text-align:left;margin-left:33.05pt;margin-top:12.7pt;width:344.25pt;height:22.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" fillcolor="window" strokeweight=".5pt">
                      <v:textbox>
                        <w:txbxContent>
                          <w:p w14:paraId="690641AE" w14:textId="2AB602F6" w:rsidR="004E1C7F" w:rsidRPr="00780CEB" w:rsidRDefault="004E1C7F" w:rsidP="004E1C7F">
                            <w:pPr>
                              <w:rPr>
                                <w:color w:val="FF0000"/>
                              </w:rPr>
                            </w:pPr>
                            <w:r w:rsidRPr="00780CEB">
                              <w:rPr>
                                <w:rFonts w:hint="eastAsia"/>
                                <w:color w:val="FF0000"/>
                              </w:rPr>
                              <w:t>※</w:t>
                            </w:r>
                            <w:r>
                              <w:rPr>
                                <w:rFonts w:hint="eastAsia"/>
                                <w:color w:val="FF0000"/>
                              </w:rPr>
                              <w:t>３０字以内で計画内容が分かるようなまとめ方を行う</w:t>
                            </w:r>
                          </w:p>
                        </w:txbxContent>
                      </v:textbox>
                    </v:shape>
                  </w:pict>
                </mc:Fallback>
              </mc:AlternateContent>
            </w:r>
            <w:r w:rsidR="00724359" w:rsidRPr="005B33B7">
              <w:rPr>
                <w:rFonts w:asciiTheme="majorEastAsia" w:eastAsiaTheme="majorEastAsia" w:hAnsiTheme="majorEastAsia" w:hint="eastAsia"/>
                <w:sz w:val="22"/>
              </w:rPr>
              <w:t>４．今回の申請計画で取り組む事業名</w:t>
            </w:r>
            <w:r w:rsidR="00724359">
              <w:rPr>
                <w:rFonts w:asciiTheme="majorEastAsia" w:eastAsiaTheme="majorEastAsia" w:hAnsiTheme="majorEastAsia" w:hint="eastAsia"/>
                <w:sz w:val="16"/>
                <w:szCs w:val="16"/>
              </w:rPr>
              <w:t>【必須記入】</w:t>
            </w:r>
            <w:r w:rsidR="00724359" w:rsidRPr="005B33B7">
              <w:rPr>
                <w:rFonts w:asciiTheme="majorEastAsia" w:eastAsiaTheme="majorEastAsia" w:hAnsiTheme="majorEastAsia" w:hint="eastAsia"/>
                <w:sz w:val="16"/>
                <w:szCs w:val="16"/>
              </w:rPr>
              <w:t>（30文字以内で記入すること）</w:t>
            </w:r>
          </w:p>
          <w:p w14:paraId="4730F2BF" w14:textId="43A20B27" w:rsidR="00724359" w:rsidRPr="00724359" w:rsidRDefault="00724359" w:rsidP="002954C7">
            <w:pPr>
              <w:rPr>
                <w:rFonts w:asciiTheme="majorEastAsia" w:eastAsiaTheme="majorEastAsia" w:hAnsiTheme="majorEastAsia"/>
                <w:sz w:val="22"/>
              </w:rPr>
            </w:pPr>
          </w:p>
        </w:tc>
      </w:tr>
      <w:tr w:rsidR="002954C7" w:rsidRPr="00104FA0" w14:paraId="6966037B" w14:textId="77777777" w:rsidTr="006B6DA5">
        <w:tc>
          <w:tcPr>
            <w:tcW w:w="9029" w:type="dxa"/>
            <w:tcBorders>
              <w:left w:val="single" w:sz="18" w:space="0" w:color="auto"/>
              <w:right w:val="single" w:sz="18" w:space="0" w:color="auto"/>
            </w:tcBorders>
          </w:tcPr>
          <w:p w14:paraId="4000AB16" w14:textId="016DE0C5" w:rsidR="00391D4C" w:rsidRPr="00104FA0" w:rsidRDefault="00724359" w:rsidP="002954C7">
            <w:pPr>
              <w:rPr>
                <w:rFonts w:asciiTheme="majorEastAsia" w:eastAsiaTheme="majorEastAsia" w:hAnsiTheme="majorEastAsia"/>
                <w:sz w:val="22"/>
              </w:rPr>
            </w:pPr>
            <w:r w:rsidRPr="00870660">
              <w:rPr>
                <w:rFonts w:asciiTheme="majorEastAsia" w:eastAsiaTheme="majorEastAsia" w:hAnsiTheme="majorEastAsia" w:hint="eastAsia"/>
                <w:sz w:val="22"/>
              </w:rPr>
              <w:t>５</w:t>
            </w:r>
            <w:r w:rsidR="002954C7" w:rsidRPr="00104FA0">
              <w:rPr>
                <w:rFonts w:asciiTheme="majorEastAsia" w:eastAsiaTheme="majorEastAsia" w:hAnsiTheme="majorEastAsia" w:hint="eastAsia"/>
                <w:sz w:val="22"/>
              </w:rPr>
              <w:t>．</w:t>
            </w:r>
            <w:r w:rsidR="00391D4C" w:rsidRPr="00104FA0">
              <w:rPr>
                <w:rFonts w:asciiTheme="majorEastAsia" w:eastAsiaTheme="majorEastAsia" w:hAnsiTheme="majorEastAsia" w:hint="eastAsia"/>
                <w:sz w:val="22"/>
              </w:rPr>
              <w:t>今回の申請計画で取り組む内容</w:t>
            </w:r>
            <w:r w:rsidR="00F7728E" w:rsidRPr="002E547A">
              <w:rPr>
                <w:rFonts w:asciiTheme="majorEastAsia" w:eastAsiaTheme="majorEastAsia" w:hAnsiTheme="majorEastAsia" w:hint="eastAsia"/>
                <w:sz w:val="18"/>
                <w:szCs w:val="18"/>
              </w:rPr>
              <w:t>（注３）</w:t>
            </w:r>
          </w:p>
          <w:p w14:paraId="306A5BB7" w14:textId="16264AAC" w:rsidR="00391D4C" w:rsidRPr="00104FA0" w:rsidRDefault="00391D4C" w:rsidP="002954C7">
            <w:pPr>
              <w:rPr>
                <w:rFonts w:asciiTheme="majorEastAsia" w:eastAsiaTheme="majorEastAsia" w:hAnsiTheme="majorEastAsia"/>
                <w:sz w:val="22"/>
              </w:rPr>
            </w:pPr>
            <w:r w:rsidRPr="00104FA0">
              <w:rPr>
                <w:rFonts w:asciiTheme="majorEastAsia" w:eastAsiaTheme="majorEastAsia" w:hAnsiTheme="majorEastAsia" w:hint="eastAsia"/>
                <w:sz w:val="22"/>
              </w:rPr>
              <w:t>【計画内容】</w:t>
            </w:r>
            <w:r w:rsidRPr="00104FA0">
              <w:rPr>
                <w:rFonts w:asciiTheme="majorEastAsia" w:eastAsiaTheme="majorEastAsia" w:hAnsiTheme="majorEastAsia" w:hint="eastAsia"/>
                <w:sz w:val="18"/>
                <w:szCs w:val="18"/>
              </w:rPr>
              <w:t>（上記1</w:t>
            </w:r>
            <w:r w:rsidR="00CB2647" w:rsidRPr="00104FA0">
              <w:rPr>
                <w:rFonts w:asciiTheme="majorEastAsia" w:eastAsiaTheme="majorEastAsia" w:hAnsiTheme="majorEastAsia" w:hint="eastAsia"/>
                <w:sz w:val="18"/>
                <w:szCs w:val="18"/>
              </w:rPr>
              <w:t>～3</w:t>
            </w:r>
            <w:r w:rsidRPr="00104FA0">
              <w:rPr>
                <w:rFonts w:asciiTheme="majorEastAsia" w:eastAsiaTheme="majorEastAsia" w:hAnsiTheme="majorEastAsia" w:hint="eastAsia"/>
                <w:sz w:val="18"/>
                <w:szCs w:val="18"/>
              </w:rPr>
              <w:t>を踏まえて、</w:t>
            </w:r>
            <w:r w:rsidR="00CA080D" w:rsidRPr="00104FA0">
              <w:rPr>
                <w:rFonts w:asciiTheme="majorEastAsia" w:eastAsiaTheme="majorEastAsia" w:hAnsiTheme="majorEastAsia" w:hint="eastAsia"/>
                <w:sz w:val="18"/>
                <w:szCs w:val="18"/>
              </w:rPr>
              <w:t>販路開拓等</w:t>
            </w:r>
            <w:r w:rsidRPr="00104FA0">
              <w:rPr>
                <w:rFonts w:asciiTheme="majorEastAsia" w:eastAsiaTheme="majorEastAsia" w:hAnsiTheme="majorEastAsia" w:hint="eastAsia"/>
                <w:sz w:val="18"/>
                <w:szCs w:val="18"/>
              </w:rPr>
              <w:t>の取組</w:t>
            </w:r>
            <w:r w:rsidR="00CB2647" w:rsidRPr="00104FA0">
              <w:rPr>
                <w:rFonts w:asciiTheme="majorEastAsia" w:eastAsiaTheme="majorEastAsia" w:hAnsiTheme="majorEastAsia" w:hint="eastAsia"/>
                <w:sz w:val="18"/>
                <w:szCs w:val="18"/>
              </w:rPr>
              <w:t>（Ａ、ＢまたはＣ</w:t>
            </w:r>
            <w:r w:rsidR="00704469" w:rsidRPr="00104FA0">
              <w:rPr>
                <w:rFonts w:asciiTheme="majorEastAsia" w:eastAsiaTheme="majorEastAsia" w:hAnsiTheme="majorEastAsia" w:hint="eastAsia"/>
                <w:sz w:val="18"/>
                <w:szCs w:val="18"/>
              </w:rPr>
              <w:t>に関する取組</w:t>
            </w:r>
            <w:r w:rsidR="00CB2647" w:rsidRPr="00104FA0">
              <w:rPr>
                <w:rFonts w:asciiTheme="majorEastAsia" w:eastAsiaTheme="majorEastAsia" w:hAnsiTheme="majorEastAsia" w:hint="eastAsia"/>
                <w:sz w:val="18"/>
                <w:szCs w:val="18"/>
              </w:rPr>
              <w:t>を含む）</w:t>
            </w:r>
            <w:r w:rsidRPr="00104FA0">
              <w:rPr>
                <w:rFonts w:asciiTheme="majorEastAsia" w:eastAsiaTheme="majorEastAsia" w:hAnsiTheme="majorEastAsia" w:hint="eastAsia"/>
                <w:sz w:val="18"/>
                <w:szCs w:val="18"/>
              </w:rPr>
              <w:t>を記載ください）</w:t>
            </w:r>
          </w:p>
          <w:p w14:paraId="6A9C21C2" w14:textId="45A2A5A3" w:rsidR="007648C2" w:rsidRPr="007648C2" w:rsidRDefault="007648C2" w:rsidP="007648C2">
            <w:pPr>
              <w:jc w:val="left"/>
              <w:rPr>
                <w:rFonts w:asciiTheme="minorEastAsia" w:hAnsiTheme="minorEastAsia"/>
                <w:szCs w:val="21"/>
              </w:rPr>
            </w:pPr>
            <w:r w:rsidRPr="007648C2">
              <w:rPr>
                <w:rFonts w:asciiTheme="minorEastAsia" w:hAnsiTheme="minorEastAsia" w:hint="eastAsia"/>
                <w:szCs w:val="21"/>
              </w:rPr>
              <w:t>【</w:t>
            </w:r>
            <w:r>
              <w:rPr>
                <w:rFonts w:asciiTheme="minorEastAsia" w:hAnsiTheme="minorEastAsia" w:hint="eastAsia"/>
                <w:szCs w:val="21"/>
              </w:rPr>
              <w:t>実施計画</w:t>
            </w:r>
            <w:r w:rsidRPr="007648C2">
              <w:rPr>
                <w:rFonts w:asciiTheme="minorEastAsia" w:hAnsiTheme="minorEastAsia" w:hint="eastAsia"/>
                <w:szCs w:val="21"/>
              </w:rPr>
              <w:t>の概要】</w:t>
            </w:r>
          </w:p>
          <w:p w14:paraId="02C8069E" w14:textId="77777777" w:rsidR="007648C2" w:rsidRPr="007648C2" w:rsidRDefault="007648C2" w:rsidP="007648C2">
            <w:pPr>
              <w:jc w:val="left"/>
              <w:rPr>
                <w:rFonts w:asciiTheme="minorEastAsia" w:hAnsiTheme="minorEastAsia"/>
                <w:szCs w:val="21"/>
              </w:rPr>
            </w:pPr>
            <w:r w:rsidRPr="007648C2">
              <w:rPr>
                <w:rFonts w:asciiTheme="minorEastAsia" w:hAnsiTheme="minorEastAsia" w:hint="eastAsia"/>
                <w:szCs w:val="21"/>
              </w:rPr>
              <w:t xml:space="preserve">　　前掲の課題を解決する（ＷＨＹ）ために、だれに（ＷＨＯ）、なにを（ＷＨＡＴ）、</w:t>
            </w:r>
          </w:p>
          <w:p w14:paraId="4EB28788" w14:textId="77777777" w:rsidR="007648C2" w:rsidRPr="007648C2" w:rsidRDefault="007648C2" w:rsidP="007648C2">
            <w:pPr>
              <w:jc w:val="left"/>
              <w:rPr>
                <w:rFonts w:asciiTheme="minorEastAsia" w:hAnsiTheme="minorEastAsia"/>
                <w:szCs w:val="21"/>
              </w:rPr>
            </w:pPr>
            <w:r w:rsidRPr="007648C2">
              <w:rPr>
                <w:rFonts w:asciiTheme="minorEastAsia" w:hAnsiTheme="minorEastAsia" w:hint="eastAsia"/>
                <w:szCs w:val="21"/>
              </w:rPr>
              <w:t>どのように（ＨＯＷ）実施するのかを要約して記載。</w:t>
            </w:r>
          </w:p>
          <w:p w14:paraId="5CB95678" w14:textId="77777777" w:rsidR="007648C2" w:rsidRDefault="007648C2" w:rsidP="007648C2">
            <w:pPr>
              <w:jc w:val="left"/>
              <w:rPr>
                <w:rFonts w:asciiTheme="minorEastAsia" w:hAnsiTheme="minorEastAsia"/>
                <w:szCs w:val="21"/>
              </w:rPr>
            </w:pPr>
            <w:r w:rsidRPr="007648C2">
              <w:rPr>
                <w:rFonts w:asciiTheme="minorEastAsia" w:hAnsiTheme="minorEastAsia" w:hint="eastAsia"/>
                <w:szCs w:val="21"/>
              </w:rPr>
              <w:t xml:space="preserve">　　</w:t>
            </w:r>
          </w:p>
          <w:p w14:paraId="10CFF287" w14:textId="4B58709E" w:rsidR="008B5B40" w:rsidRPr="00104FA0" w:rsidRDefault="007648C2" w:rsidP="007F658A">
            <w:pPr>
              <w:ind w:firstLineChars="100" w:firstLine="210"/>
              <w:jc w:val="left"/>
              <w:rPr>
                <w:rFonts w:asciiTheme="minorEastAsia" w:hAnsiTheme="minorEastAsia"/>
                <w:szCs w:val="21"/>
              </w:rPr>
            </w:pPr>
            <w:r w:rsidRPr="007648C2">
              <w:rPr>
                <w:rFonts w:asciiTheme="minorEastAsia" w:hAnsiTheme="minorEastAsia" w:hint="eastAsia"/>
                <w:szCs w:val="21"/>
              </w:rPr>
              <w:t>続いて、</w:t>
            </w:r>
            <w:r>
              <w:rPr>
                <w:rFonts w:asciiTheme="minorEastAsia" w:hAnsiTheme="minorEastAsia" w:hint="eastAsia"/>
                <w:szCs w:val="21"/>
              </w:rPr>
              <w:t>実施計画が</w:t>
            </w:r>
            <w:r w:rsidRPr="007648C2">
              <w:rPr>
                <w:rFonts w:asciiTheme="minorEastAsia" w:hAnsiTheme="minorEastAsia" w:hint="eastAsia"/>
                <w:szCs w:val="21"/>
              </w:rPr>
              <w:t>複数ある場合は、その事業ごとに詳細を記載。</w:t>
            </w:r>
          </w:p>
          <w:p w14:paraId="700420AA" w14:textId="6170CC3D" w:rsidR="008B5B40" w:rsidRPr="00104FA0" w:rsidRDefault="008B5B40" w:rsidP="00C64705">
            <w:pPr>
              <w:jc w:val="left"/>
              <w:rPr>
                <w:rFonts w:asciiTheme="minorEastAsia" w:hAnsiTheme="minorEastAsia"/>
                <w:szCs w:val="21"/>
              </w:rPr>
            </w:pPr>
          </w:p>
        </w:tc>
      </w:tr>
      <w:tr w:rsidR="002954C7" w:rsidRPr="00104FA0" w14:paraId="6A3255B1" w14:textId="77777777" w:rsidTr="006B6DA5">
        <w:tc>
          <w:tcPr>
            <w:tcW w:w="9029" w:type="dxa"/>
            <w:tcBorders>
              <w:left w:val="single" w:sz="18" w:space="0" w:color="auto"/>
              <w:bottom w:val="single" w:sz="18" w:space="0" w:color="auto"/>
              <w:right w:val="single" w:sz="18" w:space="0" w:color="auto"/>
            </w:tcBorders>
          </w:tcPr>
          <w:p w14:paraId="48867A3C" w14:textId="1D0CBAD3" w:rsidR="005F2E74" w:rsidRPr="00104FA0" w:rsidRDefault="00724359" w:rsidP="00391D4C">
            <w:pPr>
              <w:rPr>
                <w:rFonts w:asciiTheme="minorEastAsia" w:hAnsiTheme="minorEastAsia"/>
                <w:szCs w:val="21"/>
              </w:rPr>
            </w:pPr>
            <w:r w:rsidRPr="00870660">
              <w:rPr>
                <w:rFonts w:asciiTheme="majorEastAsia" w:eastAsiaTheme="majorEastAsia" w:hAnsiTheme="majorEastAsia" w:hint="eastAsia"/>
                <w:sz w:val="22"/>
              </w:rPr>
              <w:t>６</w:t>
            </w:r>
            <w:r w:rsidR="002954C7" w:rsidRPr="00104FA0">
              <w:rPr>
                <w:rFonts w:asciiTheme="majorEastAsia" w:eastAsiaTheme="majorEastAsia" w:hAnsiTheme="majorEastAsia" w:hint="eastAsia"/>
                <w:sz w:val="22"/>
              </w:rPr>
              <w:t>．</w:t>
            </w:r>
            <w:r w:rsidR="00CC29F4" w:rsidRPr="00104FA0">
              <w:rPr>
                <w:rFonts w:asciiTheme="majorEastAsia" w:eastAsiaTheme="majorEastAsia" w:hAnsiTheme="majorEastAsia" w:hint="eastAsia"/>
                <w:sz w:val="22"/>
              </w:rPr>
              <w:t>新型コロナウイルス感染症を乗り越えるための</w:t>
            </w:r>
            <w:r w:rsidR="00391D4C" w:rsidRPr="00104FA0">
              <w:rPr>
                <w:rFonts w:asciiTheme="majorEastAsia" w:eastAsiaTheme="majorEastAsia" w:hAnsiTheme="majorEastAsia" w:hint="eastAsia"/>
                <w:sz w:val="22"/>
              </w:rPr>
              <w:t>取組の中で、本補助金が経営上にもたらす効果</w:t>
            </w:r>
          </w:p>
          <w:p w14:paraId="7D1BDDF7" w14:textId="1C99477E" w:rsidR="00991146" w:rsidRPr="00991146" w:rsidRDefault="00991146" w:rsidP="00991146">
            <w:pPr>
              <w:jc w:val="left"/>
              <w:rPr>
                <w:rFonts w:asciiTheme="minorEastAsia" w:hAnsiTheme="minorEastAsia"/>
                <w:szCs w:val="21"/>
              </w:rPr>
            </w:pPr>
            <w:r w:rsidRPr="00991146">
              <w:rPr>
                <w:rFonts w:asciiTheme="minorEastAsia" w:hAnsiTheme="minorEastAsia" w:hint="eastAsia"/>
                <w:szCs w:val="21"/>
              </w:rPr>
              <w:t>【</w:t>
            </w:r>
            <w:r>
              <w:rPr>
                <w:rFonts w:asciiTheme="minorEastAsia" w:hAnsiTheme="minorEastAsia" w:hint="eastAsia"/>
                <w:szCs w:val="21"/>
              </w:rPr>
              <w:t>本</w:t>
            </w:r>
            <w:r w:rsidRPr="00991146">
              <w:rPr>
                <w:rFonts w:asciiTheme="minorEastAsia" w:hAnsiTheme="minorEastAsia" w:hint="eastAsia"/>
                <w:szCs w:val="21"/>
              </w:rPr>
              <w:t>事業により見込まれる効果】</w:t>
            </w:r>
          </w:p>
          <w:p w14:paraId="1CCD87CF" w14:textId="4F5306E0" w:rsidR="00991146" w:rsidRDefault="00991146" w:rsidP="00991146">
            <w:pPr>
              <w:jc w:val="left"/>
              <w:rPr>
                <w:rFonts w:asciiTheme="minorEastAsia" w:hAnsiTheme="minorEastAsia"/>
                <w:szCs w:val="21"/>
              </w:rPr>
            </w:pPr>
          </w:p>
          <w:p w14:paraId="3F3BB204" w14:textId="77777777" w:rsidR="00333044" w:rsidRPr="00991146" w:rsidRDefault="00333044" w:rsidP="00991146">
            <w:pPr>
              <w:jc w:val="left"/>
              <w:rPr>
                <w:rFonts w:asciiTheme="minorEastAsia" w:hAnsiTheme="minorEastAsia"/>
                <w:szCs w:val="21"/>
              </w:rPr>
            </w:pPr>
          </w:p>
          <w:p w14:paraId="13DFC5ED" w14:textId="4A01B033" w:rsidR="00991146" w:rsidRPr="00991146" w:rsidRDefault="00991146" w:rsidP="00991146">
            <w:pPr>
              <w:jc w:val="left"/>
              <w:rPr>
                <w:rFonts w:asciiTheme="minorEastAsia" w:hAnsiTheme="minorEastAsia"/>
                <w:szCs w:val="21"/>
              </w:rPr>
            </w:pPr>
            <w:r w:rsidRPr="00991146">
              <w:rPr>
                <w:rFonts w:asciiTheme="minorEastAsia" w:hAnsiTheme="minorEastAsia" w:hint="eastAsia"/>
                <w:szCs w:val="21"/>
              </w:rPr>
              <w:t>【</w:t>
            </w:r>
            <w:r>
              <w:rPr>
                <w:rFonts w:asciiTheme="minorEastAsia" w:hAnsiTheme="minorEastAsia" w:hint="eastAsia"/>
                <w:szCs w:val="21"/>
              </w:rPr>
              <w:t>本</w:t>
            </w:r>
            <w:r w:rsidRPr="00991146">
              <w:rPr>
                <w:rFonts w:asciiTheme="minorEastAsia" w:hAnsiTheme="minorEastAsia" w:hint="eastAsia"/>
                <w:szCs w:val="21"/>
              </w:rPr>
              <w:t>事業により見込まれる売上・利益】</w:t>
            </w:r>
          </w:p>
          <w:p w14:paraId="0C08F95C" w14:textId="77777777" w:rsidR="008B5B40" w:rsidRDefault="008B5B40" w:rsidP="00333044">
            <w:pPr>
              <w:jc w:val="left"/>
              <w:rPr>
                <w:rFonts w:asciiTheme="minorEastAsia" w:hAnsiTheme="minorEastAsia"/>
                <w:szCs w:val="21"/>
              </w:rPr>
            </w:pPr>
          </w:p>
          <w:p w14:paraId="09A06AEA" w14:textId="363E3877" w:rsidR="00333044" w:rsidRPr="00104FA0" w:rsidRDefault="00333044" w:rsidP="00333044">
            <w:pPr>
              <w:jc w:val="left"/>
              <w:rPr>
                <w:rFonts w:asciiTheme="minorEastAsia" w:hAnsiTheme="minorEastAsia"/>
                <w:szCs w:val="21"/>
              </w:rPr>
            </w:pPr>
          </w:p>
        </w:tc>
      </w:tr>
    </w:tbl>
    <w:p w14:paraId="5423103C" w14:textId="236A3C31" w:rsidR="00FC2C4F" w:rsidRPr="00015893" w:rsidRDefault="00EC5118" w:rsidP="009671AC">
      <w:pPr>
        <w:widowControl/>
        <w:ind w:left="160" w:hangingChars="100" w:hanging="160"/>
        <w:jc w:val="left"/>
        <w:rPr>
          <w:rFonts w:asciiTheme="minorEastAsia" w:hAnsiTheme="minorEastAsia"/>
          <w:color w:val="0070C0"/>
          <w:sz w:val="16"/>
          <w:szCs w:val="16"/>
        </w:rPr>
      </w:pPr>
      <w:r w:rsidRPr="00104FA0">
        <w:rPr>
          <w:rFonts w:asciiTheme="minorEastAsia" w:hAnsiTheme="minorEastAsia" w:hint="eastAsia"/>
          <w:sz w:val="16"/>
          <w:szCs w:val="16"/>
        </w:rPr>
        <w:t>※経営計画等の作成にあたっては</w:t>
      </w:r>
      <w:r w:rsidR="009671AC">
        <w:rPr>
          <w:rFonts w:asciiTheme="minorEastAsia" w:hAnsiTheme="minorEastAsia" w:hint="eastAsia"/>
          <w:sz w:val="16"/>
          <w:szCs w:val="16"/>
        </w:rPr>
        <w:t>、必要に応じ、</w:t>
      </w:r>
      <w:r w:rsidR="00A36F3A">
        <w:rPr>
          <w:rFonts w:asciiTheme="minorEastAsia" w:hAnsiTheme="minorEastAsia" w:hint="eastAsia"/>
          <w:sz w:val="16"/>
          <w:szCs w:val="16"/>
        </w:rPr>
        <w:t>商工会議所</w:t>
      </w:r>
      <w:r w:rsidRPr="00104FA0">
        <w:rPr>
          <w:rFonts w:asciiTheme="minorEastAsia" w:hAnsiTheme="minorEastAsia" w:hint="eastAsia"/>
          <w:sz w:val="16"/>
          <w:szCs w:val="16"/>
        </w:rPr>
        <w:t>と相談し、助言・指導を得ながら進めることができます。</w:t>
      </w:r>
    </w:p>
    <w:p w14:paraId="10DD9034" w14:textId="463847C5" w:rsidR="00221923" w:rsidRPr="00104FA0" w:rsidRDefault="00227339" w:rsidP="00A702C9">
      <w:pPr>
        <w:widowControl/>
        <w:jc w:val="left"/>
        <w:rPr>
          <w:rFonts w:asciiTheme="minorEastAsia" w:hAnsiTheme="minorEastAsia"/>
          <w:sz w:val="16"/>
          <w:szCs w:val="16"/>
        </w:rPr>
      </w:pPr>
      <w:r w:rsidRPr="00104FA0">
        <w:rPr>
          <w:rFonts w:asciiTheme="minorEastAsia" w:hAnsiTheme="minorEastAsia" w:hint="eastAsia"/>
          <w:sz w:val="16"/>
          <w:szCs w:val="16"/>
        </w:rPr>
        <w:t>※採択時に</w:t>
      </w:r>
      <w:r w:rsidR="00595D34" w:rsidRPr="00104FA0">
        <w:rPr>
          <w:rFonts w:asciiTheme="minorEastAsia" w:hAnsiTheme="minorEastAsia" w:hint="eastAsia"/>
          <w:sz w:val="16"/>
          <w:szCs w:val="16"/>
        </w:rPr>
        <w:t>、「事業者名称</w:t>
      </w:r>
      <w:r w:rsidR="00AC025F" w:rsidRPr="00104FA0">
        <w:rPr>
          <w:rFonts w:asciiTheme="minorEastAsia" w:hAnsiTheme="minorEastAsia" w:hint="eastAsia"/>
          <w:sz w:val="16"/>
          <w:szCs w:val="16"/>
        </w:rPr>
        <w:t>」</w:t>
      </w:r>
      <w:r w:rsidRPr="00104FA0">
        <w:rPr>
          <w:rFonts w:asciiTheme="minorEastAsia" w:hAnsiTheme="minorEastAsia" w:hint="eastAsia"/>
          <w:sz w:val="16"/>
          <w:szCs w:val="16"/>
        </w:rPr>
        <w:t>および</w:t>
      </w:r>
      <w:r w:rsidR="00AC025F" w:rsidRPr="00104FA0">
        <w:rPr>
          <w:rFonts w:asciiTheme="minorEastAsia" w:hAnsiTheme="minorEastAsia" w:hint="eastAsia"/>
          <w:sz w:val="16"/>
          <w:szCs w:val="16"/>
        </w:rPr>
        <w:t>「</w:t>
      </w:r>
      <w:r w:rsidRPr="00104FA0">
        <w:rPr>
          <w:rFonts w:asciiTheme="minorEastAsia" w:hAnsiTheme="minorEastAsia" w:hint="eastAsia"/>
          <w:sz w:val="16"/>
          <w:szCs w:val="16"/>
        </w:rPr>
        <w:t>補助事業</w:t>
      </w:r>
      <w:r w:rsidR="00AC025F" w:rsidRPr="00104FA0">
        <w:rPr>
          <w:rFonts w:asciiTheme="minorEastAsia" w:hAnsiTheme="minorEastAsia" w:hint="eastAsia"/>
          <w:sz w:val="16"/>
          <w:szCs w:val="16"/>
        </w:rPr>
        <w:t>で行う事業</w:t>
      </w:r>
      <w:r w:rsidRPr="00104FA0">
        <w:rPr>
          <w:rFonts w:asciiTheme="minorEastAsia" w:hAnsiTheme="minorEastAsia" w:hint="eastAsia"/>
          <w:sz w:val="16"/>
          <w:szCs w:val="16"/>
        </w:rPr>
        <w:t>名</w:t>
      </w:r>
      <w:r w:rsidR="00AC025F" w:rsidRPr="00104FA0">
        <w:rPr>
          <w:rFonts w:asciiTheme="minorEastAsia" w:hAnsiTheme="minorEastAsia" w:hint="eastAsia"/>
          <w:sz w:val="16"/>
          <w:szCs w:val="16"/>
        </w:rPr>
        <w:t>」</w:t>
      </w:r>
      <w:r w:rsidR="00D2709A" w:rsidRPr="00104FA0">
        <w:rPr>
          <w:rFonts w:asciiTheme="minorEastAsia" w:hAnsiTheme="minorEastAsia" w:hint="eastAsia"/>
          <w:sz w:val="16"/>
          <w:szCs w:val="16"/>
        </w:rPr>
        <w:t>等</w:t>
      </w:r>
      <w:r w:rsidRPr="00104FA0">
        <w:rPr>
          <w:rFonts w:asciiTheme="minorEastAsia" w:hAnsiTheme="minorEastAsia" w:hint="eastAsia"/>
          <w:sz w:val="16"/>
          <w:szCs w:val="16"/>
        </w:rPr>
        <w:t>が一般公表されます。</w:t>
      </w:r>
    </w:p>
    <w:p w14:paraId="1E8987C8" w14:textId="1D2AD1F5" w:rsidR="009F3BB4" w:rsidRDefault="009F3BB4" w:rsidP="00BA50AD">
      <w:pPr>
        <w:widowControl/>
        <w:jc w:val="left"/>
        <w:rPr>
          <w:rFonts w:asciiTheme="majorEastAsia" w:eastAsiaTheme="majorEastAsia" w:hAnsiTheme="majorEastAsia"/>
          <w:color w:val="FF0000"/>
          <w:sz w:val="22"/>
        </w:rPr>
      </w:pPr>
    </w:p>
    <w:p w14:paraId="11F9DF78" w14:textId="09D049A1" w:rsidR="001B0ED5" w:rsidRDefault="001B0ED5" w:rsidP="00BA50AD">
      <w:pPr>
        <w:widowControl/>
        <w:jc w:val="left"/>
        <w:rPr>
          <w:rFonts w:asciiTheme="majorEastAsia" w:eastAsiaTheme="majorEastAsia" w:hAnsiTheme="majorEastAsia"/>
          <w:color w:val="FF0000"/>
          <w:sz w:val="22"/>
        </w:rPr>
      </w:pPr>
    </w:p>
    <w:sectPr w:rsidR="001B0ED5" w:rsidSect="003076B8">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BA5BC" w14:textId="77777777" w:rsidR="00F40A0B" w:rsidRDefault="00F40A0B" w:rsidP="008C07F8">
      <w:r>
        <w:separator/>
      </w:r>
    </w:p>
  </w:endnote>
  <w:endnote w:type="continuationSeparator" w:id="0">
    <w:p w14:paraId="023E7C89" w14:textId="77777777" w:rsidR="00F40A0B" w:rsidRDefault="00F40A0B"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C3FE7" w14:textId="77777777" w:rsidR="00F40A0B" w:rsidRDefault="00F40A0B" w:rsidP="008C07F8">
      <w:r>
        <w:separator/>
      </w:r>
    </w:p>
  </w:footnote>
  <w:footnote w:type="continuationSeparator" w:id="0">
    <w:p w14:paraId="147E3B11" w14:textId="77777777" w:rsidR="00F40A0B" w:rsidRDefault="00F40A0B"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9D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318"/>
    <w:rsid w:val="0001244A"/>
    <w:rsid w:val="00013011"/>
    <w:rsid w:val="0001438E"/>
    <w:rsid w:val="00014636"/>
    <w:rsid w:val="0001496E"/>
    <w:rsid w:val="00015230"/>
    <w:rsid w:val="00015536"/>
    <w:rsid w:val="00015786"/>
    <w:rsid w:val="00015893"/>
    <w:rsid w:val="000165BF"/>
    <w:rsid w:val="00016A0F"/>
    <w:rsid w:val="00016B11"/>
    <w:rsid w:val="00017E4C"/>
    <w:rsid w:val="000200C3"/>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5ACE"/>
    <w:rsid w:val="000265E1"/>
    <w:rsid w:val="00026707"/>
    <w:rsid w:val="000276A6"/>
    <w:rsid w:val="00027B03"/>
    <w:rsid w:val="000300FC"/>
    <w:rsid w:val="000301DF"/>
    <w:rsid w:val="000316AD"/>
    <w:rsid w:val="000324E3"/>
    <w:rsid w:val="00032ECA"/>
    <w:rsid w:val="000332B9"/>
    <w:rsid w:val="0003336B"/>
    <w:rsid w:val="000335D6"/>
    <w:rsid w:val="000339B7"/>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57A15"/>
    <w:rsid w:val="00060107"/>
    <w:rsid w:val="00060125"/>
    <w:rsid w:val="0006064C"/>
    <w:rsid w:val="00060CA9"/>
    <w:rsid w:val="0006103D"/>
    <w:rsid w:val="000616DE"/>
    <w:rsid w:val="00062AE3"/>
    <w:rsid w:val="00063089"/>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084"/>
    <w:rsid w:val="00074C56"/>
    <w:rsid w:val="000754A1"/>
    <w:rsid w:val="000758B5"/>
    <w:rsid w:val="00075C9A"/>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1FF2"/>
    <w:rsid w:val="00092957"/>
    <w:rsid w:val="00092E77"/>
    <w:rsid w:val="00093495"/>
    <w:rsid w:val="000936A9"/>
    <w:rsid w:val="000958AE"/>
    <w:rsid w:val="000963CB"/>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366"/>
    <w:rsid w:val="000B7CCE"/>
    <w:rsid w:val="000C036A"/>
    <w:rsid w:val="000C0B4E"/>
    <w:rsid w:val="000C18CE"/>
    <w:rsid w:val="000C21B4"/>
    <w:rsid w:val="000C2C0C"/>
    <w:rsid w:val="000C2D44"/>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74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8A5"/>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636"/>
    <w:rsid w:val="000F2721"/>
    <w:rsid w:val="000F388F"/>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6F6"/>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3CF"/>
    <w:rsid w:val="00107657"/>
    <w:rsid w:val="00107B07"/>
    <w:rsid w:val="00107BC5"/>
    <w:rsid w:val="001104A0"/>
    <w:rsid w:val="00110D9A"/>
    <w:rsid w:val="00112AB9"/>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098"/>
    <w:rsid w:val="0013152A"/>
    <w:rsid w:val="00131B91"/>
    <w:rsid w:val="00133377"/>
    <w:rsid w:val="001333DA"/>
    <w:rsid w:val="00133995"/>
    <w:rsid w:val="001339CA"/>
    <w:rsid w:val="00133B48"/>
    <w:rsid w:val="001343F7"/>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2A61"/>
    <w:rsid w:val="001431C0"/>
    <w:rsid w:val="0014392C"/>
    <w:rsid w:val="00143D45"/>
    <w:rsid w:val="0014427B"/>
    <w:rsid w:val="00144EDA"/>
    <w:rsid w:val="00145B20"/>
    <w:rsid w:val="001463BE"/>
    <w:rsid w:val="001463EA"/>
    <w:rsid w:val="00146984"/>
    <w:rsid w:val="001469E0"/>
    <w:rsid w:val="00146C5B"/>
    <w:rsid w:val="00146F47"/>
    <w:rsid w:val="00147C86"/>
    <w:rsid w:val="001511CD"/>
    <w:rsid w:val="001513D7"/>
    <w:rsid w:val="00151A1A"/>
    <w:rsid w:val="00151BEF"/>
    <w:rsid w:val="001520BA"/>
    <w:rsid w:val="00152414"/>
    <w:rsid w:val="0015333C"/>
    <w:rsid w:val="00153427"/>
    <w:rsid w:val="001536BC"/>
    <w:rsid w:val="001538EF"/>
    <w:rsid w:val="00153A5D"/>
    <w:rsid w:val="00153E9D"/>
    <w:rsid w:val="001543CC"/>
    <w:rsid w:val="00154970"/>
    <w:rsid w:val="001550BC"/>
    <w:rsid w:val="0015538E"/>
    <w:rsid w:val="00156125"/>
    <w:rsid w:val="00156B0C"/>
    <w:rsid w:val="00156DD8"/>
    <w:rsid w:val="0015768F"/>
    <w:rsid w:val="00160D2D"/>
    <w:rsid w:val="00160E96"/>
    <w:rsid w:val="00161056"/>
    <w:rsid w:val="001610BB"/>
    <w:rsid w:val="00162197"/>
    <w:rsid w:val="00162FE0"/>
    <w:rsid w:val="00163CD5"/>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1FE"/>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0E1"/>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1DF"/>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4A50"/>
    <w:rsid w:val="001A6106"/>
    <w:rsid w:val="001A6717"/>
    <w:rsid w:val="001A6ABA"/>
    <w:rsid w:val="001B047F"/>
    <w:rsid w:val="001B0ED5"/>
    <w:rsid w:val="001B24CE"/>
    <w:rsid w:val="001B24ED"/>
    <w:rsid w:val="001B286A"/>
    <w:rsid w:val="001B2AC8"/>
    <w:rsid w:val="001B4249"/>
    <w:rsid w:val="001B464A"/>
    <w:rsid w:val="001B47FB"/>
    <w:rsid w:val="001B49D2"/>
    <w:rsid w:val="001B58ED"/>
    <w:rsid w:val="001B5A2F"/>
    <w:rsid w:val="001B5B3F"/>
    <w:rsid w:val="001B5DE6"/>
    <w:rsid w:val="001B621F"/>
    <w:rsid w:val="001B626D"/>
    <w:rsid w:val="001B67D2"/>
    <w:rsid w:val="001B78BD"/>
    <w:rsid w:val="001C068A"/>
    <w:rsid w:val="001C0767"/>
    <w:rsid w:val="001C1BBB"/>
    <w:rsid w:val="001C219C"/>
    <w:rsid w:val="001C23A1"/>
    <w:rsid w:val="001C2AD1"/>
    <w:rsid w:val="001C3288"/>
    <w:rsid w:val="001C3EA0"/>
    <w:rsid w:val="001C41AC"/>
    <w:rsid w:val="001C521B"/>
    <w:rsid w:val="001C619B"/>
    <w:rsid w:val="001C77E9"/>
    <w:rsid w:val="001C7AED"/>
    <w:rsid w:val="001C7E2D"/>
    <w:rsid w:val="001D06C8"/>
    <w:rsid w:val="001D12C4"/>
    <w:rsid w:val="001D1572"/>
    <w:rsid w:val="001D2804"/>
    <w:rsid w:val="001D3283"/>
    <w:rsid w:val="001D3894"/>
    <w:rsid w:val="001D4236"/>
    <w:rsid w:val="001D49D7"/>
    <w:rsid w:val="001D4E7E"/>
    <w:rsid w:val="001D57A5"/>
    <w:rsid w:val="001D65F9"/>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589"/>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0ACA"/>
    <w:rsid w:val="0023135F"/>
    <w:rsid w:val="0023170E"/>
    <w:rsid w:val="002333CE"/>
    <w:rsid w:val="0023342B"/>
    <w:rsid w:val="002336AE"/>
    <w:rsid w:val="00233769"/>
    <w:rsid w:val="00233870"/>
    <w:rsid w:val="00233934"/>
    <w:rsid w:val="0023413E"/>
    <w:rsid w:val="002341AF"/>
    <w:rsid w:val="0023490B"/>
    <w:rsid w:val="00234CC9"/>
    <w:rsid w:val="0023646C"/>
    <w:rsid w:val="0023685D"/>
    <w:rsid w:val="00237DC1"/>
    <w:rsid w:val="00240172"/>
    <w:rsid w:val="002407F5"/>
    <w:rsid w:val="00240F7A"/>
    <w:rsid w:val="0024106A"/>
    <w:rsid w:val="00241723"/>
    <w:rsid w:val="002429E8"/>
    <w:rsid w:val="00242E10"/>
    <w:rsid w:val="00242F86"/>
    <w:rsid w:val="002443B7"/>
    <w:rsid w:val="002447DB"/>
    <w:rsid w:val="00244EC7"/>
    <w:rsid w:val="0024560E"/>
    <w:rsid w:val="002457EE"/>
    <w:rsid w:val="0024589F"/>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C2"/>
    <w:rsid w:val="002642F8"/>
    <w:rsid w:val="0026491D"/>
    <w:rsid w:val="00264DE3"/>
    <w:rsid w:val="002652F0"/>
    <w:rsid w:val="00265F78"/>
    <w:rsid w:val="00266864"/>
    <w:rsid w:val="00266A4B"/>
    <w:rsid w:val="00266EB1"/>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4F3F"/>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31E"/>
    <w:rsid w:val="00282946"/>
    <w:rsid w:val="00282AF6"/>
    <w:rsid w:val="00283046"/>
    <w:rsid w:val="0028307E"/>
    <w:rsid w:val="002834FC"/>
    <w:rsid w:val="002837A7"/>
    <w:rsid w:val="00284306"/>
    <w:rsid w:val="0028559F"/>
    <w:rsid w:val="0028563B"/>
    <w:rsid w:val="00285E5C"/>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97A"/>
    <w:rsid w:val="00296F4B"/>
    <w:rsid w:val="00297312"/>
    <w:rsid w:val="00297F27"/>
    <w:rsid w:val="002A00A8"/>
    <w:rsid w:val="002A0D1D"/>
    <w:rsid w:val="002A13C7"/>
    <w:rsid w:val="002A1430"/>
    <w:rsid w:val="002A1EDC"/>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2598"/>
    <w:rsid w:val="002C370B"/>
    <w:rsid w:val="002C47D6"/>
    <w:rsid w:val="002C4EB9"/>
    <w:rsid w:val="002C4FB8"/>
    <w:rsid w:val="002C58B7"/>
    <w:rsid w:val="002C5C24"/>
    <w:rsid w:val="002C5CDF"/>
    <w:rsid w:val="002C635B"/>
    <w:rsid w:val="002C63EA"/>
    <w:rsid w:val="002C6C87"/>
    <w:rsid w:val="002C71C6"/>
    <w:rsid w:val="002D1400"/>
    <w:rsid w:val="002D1B9A"/>
    <w:rsid w:val="002D2829"/>
    <w:rsid w:val="002D3A9F"/>
    <w:rsid w:val="002D3ADB"/>
    <w:rsid w:val="002D3E86"/>
    <w:rsid w:val="002D4553"/>
    <w:rsid w:val="002D47EC"/>
    <w:rsid w:val="002D4FEF"/>
    <w:rsid w:val="002D70F0"/>
    <w:rsid w:val="002D7F50"/>
    <w:rsid w:val="002E06C2"/>
    <w:rsid w:val="002E08C8"/>
    <w:rsid w:val="002E1236"/>
    <w:rsid w:val="002E1BDF"/>
    <w:rsid w:val="002E25D4"/>
    <w:rsid w:val="002E2EBF"/>
    <w:rsid w:val="002E3998"/>
    <w:rsid w:val="002E3F95"/>
    <w:rsid w:val="002E4F03"/>
    <w:rsid w:val="002E52B1"/>
    <w:rsid w:val="002E547A"/>
    <w:rsid w:val="002E5A1E"/>
    <w:rsid w:val="002E6CBD"/>
    <w:rsid w:val="002E6CD7"/>
    <w:rsid w:val="002E7118"/>
    <w:rsid w:val="002F035F"/>
    <w:rsid w:val="002F0B09"/>
    <w:rsid w:val="002F0BCD"/>
    <w:rsid w:val="002F1467"/>
    <w:rsid w:val="002F1661"/>
    <w:rsid w:val="002F1F2F"/>
    <w:rsid w:val="002F1FB8"/>
    <w:rsid w:val="002F215B"/>
    <w:rsid w:val="002F2BC2"/>
    <w:rsid w:val="002F3367"/>
    <w:rsid w:val="002F3525"/>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6B8"/>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2D3"/>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0FBE"/>
    <w:rsid w:val="00331F6A"/>
    <w:rsid w:val="003324A4"/>
    <w:rsid w:val="00332725"/>
    <w:rsid w:val="0033275B"/>
    <w:rsid w:val="00332DE5"/>
    <w:rsid w:val="00333044"/>
    <w:rsid w:val="0033360B"/>
    <w:rsid w:val="0033426C"/>
    <w:rsid w:val="0033440A"/>
    <w:rsid w:val="003346BE"/>
    <w:rsid w:val="00334F2C"/>
    <w:rsid w:val="003351CC"/>
    <w:rsid w:val="00335B30"/>
    <w:rsid w:val="00336C5C"/>
    <w:rsid w:val="00337130"/>
    <w:rsid w:val="003372E9"/>
    <w:rsid w:val="003374A5"/>
    <w:rsid w:val="00337A20"/>
    <w:rsid w:val="00337E48"/>
    <w:rsid w:val="00337F19"/>
    <w:rsid w:val="00340031"/>
    <w:rsid w:val="0034048D"/>
    <w:rsid w:val="00341463"/>
    <w:rsid w:val="003415D8"/>
    <w:rsid w:val="00341845"/>
    <w:rsid w:val="00341BCB"/>
    <w:rsid w:val="0034259F"/>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46D88"/>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A9F"/>
    <w:rsid w:val="00363FF3"/>
    <w:rsid w:val="00364833"/>
    <w:rsid w:val="00364B53"/>
    <w:rsid w:val="00364E50"/>
    <w:rsid w:val="00365B38"/>
    <w:rsid w:val="003662B4"/>
    <w:rsid w:val="003667C8"/>
    <w:rsid w:val="00366ECD"/>
    <w:rsid w:val="00367737"/>
    <w:rsid w:val="00370288"/>
    <w:rsid w:val="00371359"/>
    <w:rsid w:val="0037140A"/>
    <w:rsid w:val="00371A01"/>
    <w:rsid w:val="00372551"/>
    <w:rsid w:val="00372E8E"/>
    <w:rsid w:val="00372FCC"/>
    <w:rsid w:val="0037303B"/>
    <w:rsid w:val="00373709"/>
    <w:rsid w:val="00373CC1"/>
    <w:rsid w:val="00374029"/>
    <w:rsid w:val="00375762"/>
    <w:rsid w:val="003762F9"/>
    <w:rsid w:val="003765DD"/>
    <w:rsid w:val="00376A24"/>
    <w:rsid w:val="00376BBD"/>
    <w:rsid w:val="00376E38"/>
    <w:rsid w:val="00376F7A"/>
    <w:rsid w:val="003771F2"/>
    <w:rsid w:val="0037792C"/>
    <w:rsid w:val="00380A70"/>
    <w:rsid w:val="0038132C"/>
    <w:rsid w:val="0038181A"/>
    <w:rsid w:val="00381EA5"/>
    <w:rsid w:val="00383C88"/>
    <w:rsid w:val="00384218"/>
    <w:rsid w:val="00384C88"/>
    <w:rsid w:val="00384D0B"/>
    <w:rsid w:val="00385634"/>
    <w:rsid w:val="00385DB6"/>
    <w:rsid w:val="003862D0"/>
    <w:rsid w:val="00386BED"/>
    <w:rsid w:val="00386D38"/>
    <w:rsid w:val="00387A1A"/>
    <w:rsid w:val="00387D28"/>
    <w:rsid w:val="0039041F"/>
    <w:rsid w:val="0039077E"/>
    <w:rsid w:val="00391D4C"/>
    <w:rsid w:val="00391EE2"/>
    <w:rsid w:val="00392081"/>
    <w:rsid w:val="00392B48"/>
    <w:rsid w:val="00392F06"/>
    <w:rsid w:val="0039323E"/>
    <w:rsid w:val="00395C46"/>
    <w:rsid w:val="00397563"/>
    <w:rsid w:val="00397BC4"/>
    <w:rsid w:val="003A09A8"/>
    <w:rsid w:val="003A0ACA"/>
    <w:rsid w:val="003A14D8"/>
    <w:rsid w:val="003A15C9"/>
    <w:rsid w:val="003A1BDC"/>
    <w:rsid w:val="003A1D59"/>
    <w:rsid w:val="003A1D66"/>
    <w:rsid w:val="003A1DDA"/>
    <w:rsid w:val="003A1E3A"/>
    <w:rsid w:val="003A2098"/>
    <w:rsid w:val="003A33A1"/>
    <w:rsid w:val="003A37C4"/>
    <w:rsid w:val="003A4248"/>
    <w:rsid w:val="003A5519"/>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58D4"/>
    <w:rsid w:val="003B6380"/>
    <w:rsid w:val="003B6C70"/>
    <w:rsid w:val="003B748E"/>
    <w:rsid w:val="003B7538"/>
    <w:rsid w:val="003B7C21"/>
    <w:rsid w:val="003B7D71"/>
    <w:rsid w:val="003C0625"/>
    <w:rsid w:val="003C06E1"/>
    <w:rsid w:val="003C0935"/>
    <w:rsid w:val="003C166E"/>
    <w:rsid w:val="003C187F"/>
    <w:rsid w:val="003C1AE5"/>
    <w:rsid w:val="003C2312"/>
    <w:rsid w:val="003C28F7"/>
    <w:rsid w:val="003C2AFE"/>
    <w:rsid w:val="003C2DC1"/>
    <w:rsid w:val="003C46AE"/>
    <w:rsid w:val="003C5891"/>
    <w:rsid w:val="003C5CF4"/>
    <w:rsid w:val="003C652C"/>
    <w:rsid w:val="003C7506"/>
    <w:rsid w:val="003C7634"/>
    <w:rsid w:val="003D00EC"/>
    <w:rsid w:val="003D0153"/>
    <w:rsid w:val="003D05D9"/>
    <w:rsid w:val="003D0D67"/>
    <w:rsid w:val="003D1C10"/>
    <w:rsid w:val="003D1EFA"/>
    <w:rsid w:val="003D2166"/>
    <w:rsid w:val="003D222F"/>
    <w:rsid w:val="003D23DA"/>
    <w:rsid w:val="003D28CA"/>
    <w:rsid w:val="003D3A96"/>
    <w:rsid w:val="003D3D19"/>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2C36"/>
    <w:rsid w:val="003E579D"/>
    <w:rsid w:val="003F046F"/>
    <w:rsid w:val="003F048C"/>
    <w:rsid w:val="003F06B0"/>
    <w:rsid w:val="003F181B"/>
    <w:rsid w:val="003F2640"/>
    <w:rsid w:val="003F2C8F"/>
    <w:rsid w:val="003F2F6F"/>
    <w:rsid w:val="003F33D4"/>
    <w:rsid w:val="003F359B"/>
    <w:rsid w:val="003F3B05"/>
    <w:rsid w:val="003F4315"/>
    <w:rsid w:val="003F47FA"/>
    <w:rsid w:val="003F5E72"/>
    <w:rsid w:val="003F61AB"/>
    <w:rsid w:val="003F62C5"/>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77A"/>
    <w:rsid w:val="00407D51"/>
    <w:rsid w:val="00412E37"/>
    <w:rsid w:val="00414778"/>
    <w:rsid w:val="00415524"/>
    <w:rsid w:val="004156B1"/>
    <w:rsid w:val="00416427"/>
    <w:rsid w:val="004167AC"/>
    <w:rsid w:val="004169F1"/>
    <w:rsid w:val="00416B8D"/>
    <w:rsid w:val="00417749"/>
    <w:rsid w:val="004178CD"/>
    <w:rsid w:val="00420489"/>
    <w:rsid w:val="00421926"/>
    <w:rsid w:val="00422612"/>
    <w:rsid w:val="00422622"/>
    <w:rsid w:val="00422A7D"/>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2952"/>
    <w:rsid w:val="0043345F"/>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658"/>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371C"/>
    <w:rsid w:val="00454389"/>
    <w:rsid w:val="00456D7A"/>
    <w:rsid w:val="00456E28"/>
    <w:rsid w:val="00457284"/>
    <w:rsid w:val="004609D9"/>
    <w:rsid w:val="00460B2B"/>
    <w:rsid w:val="00460C99"/>
    <w:rsid w:val="00460D57"/>
    <w:rsid w:val="00461B6C"/>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7CD"/>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04EB"/>
    <w:rsid w:val="0048050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28"/>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5EA"/>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0D74"/>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078"/>
    <w:rsid w:val="004E0B0C"/>
    <w:rsid w:val="004E1C7F"/>
    <w:rsid w:val="004E1D1F"/>
    <w:rsid w:val="004E21DA"/>
    <w:rsid w:val="004E29A3"/>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0F7"/>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1256"/>
    <w:rsid w:val="0051141F"/>
    <w:rsid w:val="0051390F"/>
    <w:rsid w:val="00514A29"/>
    <w:rsid w:val="00515FAC"/>
    <w:rsid w:val="00516FBE"/>
    <w:rsid w:val="00517B08"/>
    <w:rsid w:val="00520525"/>
    <w:rsid w:val="00520792"/>
    <w:rsid w:val="00520B79"/>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4BED"/>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301"/>
    <w:rsid w:val="00550739"/>
    <w:rsid w:val="00551859"/>
    <w:rsid w:val="00552497"/>
    <w:rsid w:val="00552ED7"/>
    <w:rsid w:val="00552EDC"/>
    <w:rsid w:val="00553064"/>
    <w:rsid w:val="00553AF9"/>
    <w:rsid w:val="00553F1A"/>
    <w:rsid w:val="00555418"/>
    <w:rsid w:val="00555426"/>
    <w:rsid w:val="00555499"/>
    <w:rsid w:val="005557D3"/>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058"/>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376"/>
    <w:rsid w:val="00581641"/>
    <w:rsid w:val="00581705"/>
    <w:rsid w:val="0058217F"/>
    <w:rsid w:val="00582552"/>
    <w:rsid w:val="005825C4"/>
    <w:rsid w:val="00582B27"/>
    <w:rsid w:val="00583088"/>
    <w:rsid w:val="00583A1D"/>
    <w:rsid w:val="00583C83"/>
    <w:rsid w:val="00585313"/>
    <w:rsid w:val="00585841"/>
    <w:rsid w:val="005860F7"/>
    <w:rsid w:val="00586D64"/>
    <w:rsid w:val="005877F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6C78"/>
    <w:rsid w:val="005970A8"/>
    <w:rsid w:val="0059744E"/>
    <w:rsid w:val="00597561"/>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2F0"/>
    <w:rsid w:val="005B34B0"/>
    <w:rsid w:val="005B3564"/>
    <w:rsid w:val="005B620E"/>
    <w:rsid w:val="005B663A"/>
    <w:rsid w:val="005B6730"/>
    <w:rsid w:val="005B6EC5"/>
    <w:rsid w:val="005B7410"/>
    <w:rsid w:val="005B798C"/>
    <w:rsid w:val="005B7B2C"/>
    <w:rsid w:val="005C007A"/>
    <w:rsid w:val="005C04C4"/>
    <w:rsid w:val="005C0DA7"/>
    <w:rsid w:val="005C20CF"/>
    <w:rsid w:val="005C20D2"/>
    <w:rsid w:val="005C24C2"/>
    <w:rsid w:val="005C28FA"/>
    <w:rsid w:val="005C2DA4"/>
    <w:rsid w:val="005C31E0"/>
    <w:rsid w:val="005C459C"/>
    <w:rsid w:val="005C4947"/>
    <w:rsid w:val="005C4988"/>
    <w:rsid w:val="005C5D34"/>
    <w:rsid w:val="005C5D8A"/>
    <w:rsid w:val="005C5FBF"/>
    <w:rsid w:val="005C6293"/>
    <w:rsid w:val="005C6513"/>
    <w:rsid w:val="005C678E"/>
    <w:rsid w:val="005C6BF2"/>
    <w:rsid w:val="005D1123"/>
    <w:rsid w:val="005D1803"/>
    <w:rsid w:val="005D1C2C"/>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42F1"/>
    <w:rsid w:val="005E54AE"/>
    <w:rsid w:val="005E5CF5"/>
    <w:rsid w:val="005E6091"/>
    <w:rsid w:val="005E63B7"/>
    <w:rsid w:val="005E6823"/>
    <w:rsid w:val="005E6B27"/>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6B68"/>
    <w:rsid w:val="006078B1"/>
    <w:rsid w:val="006102E9"/>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1761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37"/>
    <w:rsid w:val="00631CF1"/>
    <w:rsid w:val="00632304"/>
    <w:rsid w:val="006327A6"/>
    <w:rsid w:val="00632CFD"/>
    <w:rsid w:val="00633135"/>
    <w:rsid w:val="006331BB"/>
    <w:rsid w:val="006334A2"/>
    <w:rsid w:val="00634CAA"/>
    <w:rsid w:val="00634EE1"/>
    <w:rsid w:val="006350B9"/>
    <w:rsid w:val="00635795"/>
    <w:rsid w:val="00635B6A"/>
    <w:rsid w:val="00635FCD"/>
    <w:rsid w:val="006363D8"/>
    <w:rsid w:val="00637149"/>
    <w:rsid w:val="0063741C"/>
    <w:rsid w:val="00637F97"/>
    <w:rsid w:val="00640A65"/>
    <w:rsid w:val="00640F1D"/>
    <w:rsid w:val="00640F3B"/>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1477"/>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A83"/>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46E"/>
    <w:rsid w:val="006725EE"/>
    <w:rsid w:val="006726AD"/>
    <w:rsid w:val="006726E0"/>
    <w:rsid w:val="00672A4B"/>
    <w:rsid w:val="00672AB7"/>
    <w:rsid w:val="00672CBB"/>
    <w:rsid w:val="00673024"/>
    <w:rsid w:val="0067418D"/>
    <w:rsid w:val="00674484"/>
    <w:rsid w:val="00675758"/>
    <w:rsid w:val="006761A9"/>
    <w:rsid w:val="006762A7"/>
    <w:rsid w:val="0067689C"/>
    <w:rsid w:val="00677266"/>
    <w:rsid w:val="00677741"/>
    <w:rsid w:val="006779AB"/>
    <w:rsid w:val="00677EEB"/>
    <w:rsid w:val="006802D5"/>
    <w:rsid w:val="00680700"/>
    <w:rsid w:val="00680F44"/>
    <w:rsid w:val="00681078"/>
    <w:rsid w:val="006819E9"/>
    <w:rsid w:val="00681F16"/>
    <w:rsid w:val="00682561"/>
    <w:rsid w:val="006833DD"/>
    <w:rsid w:val="00684674"/>
    <w:rsid w:val="00685229"/>
    <w:rsid w:val="006858F2"/>
    <w:rsid w:val="00685E55"/>
    <w:rsid w:val="00686005"/>
    <w:rsid w:val="006861C2"/>
    <w:rsid w:val="006861F0"/>
    <w:rsid w:val="00687292"/>
    <w:rsid w:val="00687313"/>
    <w:rsid w:val="00687D01"/>
    <w:rsid w:val="00687ED3"/>
    <w:rsid w:val="0069015F"/>
    <w:rsid w:val="006908CE"/>
    <w:rsid w:val="00690B79"/>
    <w:rsid w:val="006918C7"/>
    <w:rsid w:val="006919FE"/>
    <w:rsid w:val="00691A71"/>
    <w:rsid w:val="006923D9"/>
    <w:rsid w:val="00692743"/>
    <w:rsid w:val="0069288A"/>
    <w:rsid w:val="00692AE0"/>
    <w:rsid w:val="00693025"/>
    <w:rsid w:val="0069303A"/>
    <w:rsid w:val="00693F4D"/>
    <w:rsid w:val="00694055"/>
    <w:rsid w:val="00694AED"/>
    <w:rsid w:val="006956A8"/>
    <w:rsid w:val="006956E7"/>
    <w:rsid w:val="00695745"/>
    <w:rsid w:val="006958B3"/>
    <w:rsid w:val="00695A9C"/>
    <w:rsid w:val="00696EEB"/>
    <w:rsid w:val="006972A7"/>
    <w:rsid w:val="00697505"/>
    <w:rsid w:val="006978A1"/>
    <w:rsid w:val="006A1A40"/>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AE0"/>
    <w:rsid w:val="006C1B98"/>
    <w:rsid w:val="006C22CF"/>
    <w:rsid w:val="006C2B16"/>
    <w:rsid w:val="006C4249"/>
    <w:rsid w:val="006C459E"/>
    <w:rsid w:val="006C5862"/>
    <w:rsid w:val="006C5D3A"/>
    <w:rsid w:val="006C6EE1"/>
    <w:rsid w:val="006C736F"/>
    <w:rsid w:val="006C790A"/>
    <w:rsid w:val="006C7E9A"/>
    <w:rsid w:val="006D07BF"/>
    <w:rsid w:val="006D0FBE"/>
    <w:rsid w:val="006D17AF"/>
    <w:rsid w:val="006D1CF6"/>
    <w:rsid w:val="006D2014"/>
    <w:rsid w:val="006D3B94"/>
    <w:rsid w:val="006D5855"/>
    <w:rsid w:val="006D59EE"/>
    <w:rsid w:val="006D5A75"/>
    <w:rsid w:val="006D5E28"/>
    <w:rsid w:val="006D606B"/>
    <w:rsid w:val="006D65BE"/>
    <w:rsid w:val="006D65DD"/>
    <w:rsid w:val="006D6D01"/>
    <w:rsid w:val="006D6DFF"/>
    <w:rsid w:val="006D7692"/>
    <w:rsid w:val="006E0081"/>
    <w:rsid w:val="006E04EE"/>
    <w:rsid w:val="006E0D5A"/>
    <w:rsid w:val="006E137B"/>
    <w:rsid w:val="006E1BCD"/>
    <w:rsid w:val="006E290B"/>
    <w:rsid w:val="006E3E0D"/>
    <w:rsid w:val="006E47F1"/>
    <w:rsid w:val="006E575B"/>
    <w:rsid w:val="006E5E30"/>
    <w:rsid w:val="006E6417"/>
    <w:rsid w:val="006E704E"/>
    <w:rsid w:val="006E7D1C"/>
    <w:rsid w:val="006E7FD1"/>
    <w:rsid w:val="006F0105"/>
    <w:rsid w:val="006F0144"/>
    <w:rsid w:val="006F0C53"/>
    <w:rsid w:val="006F14B3"/>
    <w:rsid w:val="006F16BA"/>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109"/>
    <w:rsid w:val="00703C99"/>
    <w:rsid w:val="00703F9B"/>
    <w:rsid w:val="007040FD"/>
    <w:rsid w:val="00704469"/>
    <w:rsid w:val="0070492D"/>
    <w:rsid w:val="00704CC3"/>
    <w:rsid w:val="007062D6"/>
    <w:rsid w:val="00706CAC"/>
    <w:rsid w:val="00706E7A"/>
    <w:rsid w:val="00706FE8"/>
    <w:rsid w:val="0070707E"/>
    <w:rsid w:val="007077C1"/>
    <w:rsid w:val="00707AAB"/>
    <w:rsid w:val="007102E1"/>
    <w:rsid w:val="00710B22"/>
    <w:rsid w:val="007114A9"/>
    <w:rsid w:val="00711566"/>
    <w:rsid w:val="0071164B"/>
    <w:rsid w:val="007138F2"/>
    <w:rsid w:val="007156D4"/>
    <w:rsid w:val="00715796"/>
    <w:rsid w:val="00715A66"/>
    <w:rsid w:val="00716C8B"/>
    <w:rsid w:val="00716CA1"/>
    <w:rsid w:val="007172C0"/>
    <w:rsid w:val="00721819"/>
    <w:rsid w:val="00721D65"/>
    <w:rsid w:val="00722228"/>
    <w:rsid w:val="00722258"/>
    <w:rsid w:val="007225D3"/>
    <w:rsid w:val="00722939"/>
    <w:rsid w:val="00722B9C"/>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0A"/>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4AC1"/>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3B95"/>
    <w:rsid w:val="00754A9E"/>
    <w:rsid w:val="00755622"/>
    <w:rsid w:val="0075701D"/>
    <w:rsid w:val="00757A2E"/>
    <w:rsid w:val="00757DDC"/>
    <w:rsid w:val="0076073C"/>
    <w:rsid w:val="00760981"/>
    <w:rsid w:val="00760A7A"/>
    <w:rsid w:val="00760D32"/>
    <w:rsid w:val="00760F4F"/>
    <w:rsid w:val="007617AF"/>
    <w:rsid w:val="00761F7C"/>
    <w:rsid w:val="00762905"/>
    <w:rsid w:val="00763305"/>
    <w:rsid w:val="007637CB"/>
    <w:rsid w:val="0076385E"/>
    <w:rsid w:val="00763B73"/>
    <w:rsid w:val="007645F7"/>
    <w:rsid w:val="007648C2"/>
    <w:rsid w:val="00764D9A"/>
    <w:rsid w:val="00765132"/>
    <w:rsid w:val="007654E7"/>
    <w:rsid w:val="0076599F"/>
    <w:rsid w:val="00765A98"/>
    <w:rsid w:val="00765F13"/>
    <w:rsid w:val="007660A4"/>
    <w:rsid w:val="007661FA"/>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254"/>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038"/>
    <w:rsid w:val="007955CC"/>
    <w:rsid w:val="007957C5"/>
    <w:rsid w:val="00795C43"/>
    <w:rsid w:val="00795DC6"/>
    <w:rsid w:val="00796ABC"/>
    <w:rsid w:val="00797060"/>
    <w:rsid w:val="00797942"/>
    <w:rsid w:val="007A0499"/>
    <w:rsid w:val="007A0FA9"/>
    <w:rsid w:val="007A26EF"/>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6AE1"/>
    <w:rsid w:val="007B743A"/>
    <w:rsid w:val="007B7C9F"/>
    <w:rsid w:val="007B7D6D"/>
    <w:rsid w:val="007C09E0"/>
    <w:rsid w:val="007C1873"/>
    <w:rsid w:val="007C1C26"/>
    <w:rsid w:val="007C1D94"/>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2A"/>
    <w:rsid w:val="007D523A"/>
    <w:rsid w:val="007D5645"/>
    <w:rsid w:val="007D56AE"/>
    <w:rsid w:val="007D5815"/>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58A"/>
    <w:rsid w:val="007F69F7"/>
    <w:rsid w:val="007F737E"/>
    <w:rsid w:val="007F7ED9"/>
    <w:rsid w:val="00800086"/>
    <w:rsid w:val="008001FB"/>
    <w:rsid w:val="008003DA"/>
    <w:rsid w:val="0080064F"/>
    <w:rsid w:val="008008E4"/>
    <w:rsid w:val="00800935"/>
    <w:rsid w:val="00800B0A"/>
    <w:rsid w:val="00801247"/>
    <w:rsid w:val="00801725"/>
    <w:rsid w:val="00802694"/>
    <w:rsid w:val="00802F66"/>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0B2B"/>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225A"/>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5F39"/>
    <w:rsid w:val="0083614F"/>
    <w:rsid w:val="008364E4"/>
    <w:rsid w:val="00836666"/>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3F13"/>
    <w:rsid w:val="008541CC"/>
    <w:rsid w:val="00854BAF"/>
    <w:rsid w:val="008551FE"/>
    <w:rsid w:val="00855C0C"/>
    <w:rsid w:val="008560BF"/>
    <w:rsid w:val="00856139"/>
    <w:rsid w:val="00856823"/>
    <w:rsid w:val="0085697F"/>
    <w:rsid w:val="00856C83"/>
    <w:rsid w:val="00857DD1"/>
    <w:rsid w:val="00860211"/>
    <w:rsid w:val="00860384"/>
    <w:rsid w:val="0086085B"/>
    <w:rsid w:val="0086099D"/>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58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CF4"/>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97C1A"/>
    <w:rsid w:val="008A02EB"/>
    <w:rsid w:val="008A1FDE"/>
    <w:rsid w:val="008A2633"/>
    <w:rsid w:val="008A3272"/>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2D6C"/>
    <w:rsid w:val="008B3560"/>
    <w:rsid w:val="008B35CB"/>
    <w:rsid w:val="008B3AED"/>
    <w:rsid w:val="008B3BED"/>
    <w:rsid w:val="008B516A"/>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5E9"/>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0B7B"/>
    <w:rsid w:val="008E114B"/>
    <w:rsid w:val="008E1D8B"/>
    <w:rsid w:val="008E2151"/>
    <w:rsid w:val="008E21FA"/>
    <w:rsid w:val="008E23BC"/>
    <w:rsid w:val="008E33E8"/>
    <w:rsid w:val="008E3BE7"/>
    <w:rsid w:val="008E4435"/>
    <w:rsid w:val="008E5897"/>
    <w:rsid w:val="008E5A94"/>
    <w:rsid w:val="008E5F19"/>
    <w:rsid w:val="008E6664"/>
    <w:rsid w:val="008E6687"/>
    <w:rsid w:val="008F0967"/>
    <w:rsid w:val="008F274C"/>
    <w:rsid w:val="008F2E6F"/>
    <w:rsid w:val="008F3120"/>
    <w:rsid w:val="008F3258"/>
    <w:rsid w:val="008F40F1"/>
    <w:rsid w:val="008F54E2"/>
    <w:rsid w:val="008F5761"/>
    <w:rsid w:val="008F5AD0"/>
    <w:rsid w:val="008F6001"/>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A97"/>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0C2D"/>
    <w:rsid w:val="00941E45"/>
    <w:rsid w:val="00941EF5"/>
    <w:rsid w:val="00941F1D"/>
    <w:rsid w:val="00942847"/>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03B"/>
    <w:rsid w:val="00962B6C"/>
    <w:rsid w:val="0096318A"/>
    <w:rsid w:val="00963815"/>
    <w:rsid w:val="00963FD7"/>
    <w:rsid w:val="0096414A"/>
    <w:rsid w:val="009647ED"/>
    <w:rsid w:val="00964B3B"/>
    <w:rsid w:val="009653C5"/>
    <w:rsid w:val="009658FE"/>
    <w:rsid w:val="009671AC"/>
    <w:rsid w:val="00967666"/>
    <w:rsid w:val="00967DD0"/>
    <w:rsid w:val="00970112"/>
    <w:rsid w:val="0097030C"/>
    <w:rsid w:val="00970460"/>
    <w:rsid w:val="00970564"/>
    <w:rsid w:val="00970DFC"/>
    <w:rsid w:val="009712F3"/>
    <w:rsid w:val="009715B4"/>
    <w:rsid w:val="00971B7C"/>
    <w:rsid w:val="00971E39"/>
    <w:rsid w:val="00971FCA"/>
    <w:rsid w:val="0097238C"/>
    <w:rsid w:val="00972433"/>
    <w:rsid w:val="00972E19"/>
    <w:rsid w:val="00972E57"/>
    <w:rsid w:val="00972F6F"/>
    <w:rsid w:val="00972FE7"/>
    <w:rsid w:val="0097306F"/>
    <w:rsid w:val="009734DA"/>
    <w:rsid w:val="009737C0"/>
    <w:rsid w:val="009739ED"/>
    <w:rsid w:val="00973BC6"/>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494A"/>
    <w:rsid w:val="00985AD0"/>
    <w:rsid w:val="00986B8D"/>
    <w:rsid w:val="00986D01"/>
    <w:rsid w:val="00987294"/>
    <w:rsid w:val="00987461"/>
    <w:rsid w:val="0098768A"/>
    <w:rsid w:val="00990089"/>
    <w:rsid w:val="009901CE"/>
    <w:rsid w:val="009903B1"/>
    <w:rsid w:val="00990776"/>
    <w:rsid w:val="0099097D"/>
    <w:rsid w:val="00990D75"/>
    <w:rsid w:val="00990F9A"/>
    <w:rsid w:val="009910DF"/>
    <w:rsid w:val="00991146"/>
    <w:rsid w:val="00991293"/>
    <w:rsid w:val="009912C9"/>
    <w:rsid w:val="0099333D"/>
    <w:rsid w:val="0099417C"/>
    <w:rsid w:val="00995204"/>
    <w:rsid w:val="00995561"/>
    <w:rsid w:val="0099674C"/>
    <w:rsid w:val="0099719E"/>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B2C"/>
    <w:rsid w:val="009B4D0D"/>
    <w:rsid w:val="009B5280"/>
    <w:rsid w:val="009B62B4"/>
    <w:rsid w:val="009B741F"/>
    <w:rsid w:val="009B74CC"/>
    <w:rsid w:val="009B7B5B"/>
    <w:rsid w:val="009C02E6"/>
    <w:rsid w:val="009C0D12"/>
    <w:rsid w:val="009C1290"/>
    <w:rsid w:val="009C24AB"/>
    <w:rsid w:val="009C2F1B"/>
    <w:rsid w:val="009C3231"/>
    <w:rsid w:val="009C44E4"/>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C9F"/>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0E0"/>
    <w:rsid w:val="00A03100"/>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887"/>
    <w:rsid w:val="00A25C25"/>
    <w:rsid w:val="00A25EA0"/>
    <w:rsid w:val="00A27186"/>
    <w:rsid w:val="00A2736D"/>
    <w:rsid w:val="00A2747B"/>
    <w:rsid w:val="00A27A63"/>
    <w:rsid w:val="00A27EE4"/>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6F3A"/>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57832"/>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EB6"/>
    <w:rsid w:val="00A77FBC"/>
    <w:rsid w:val="00A80AB7"/>
    <w:rsid w:val="00A81213"/>
    <w:rsid w:val="00A81832"/>
    <w:rsid w:val="00A81D46"/>
    <w:rsid w:val="00A81F2A"/>
    <w:rsid w:val="00A825A5"/>
    <w:rsid w:val="00A82F4D"/>
    <w:rsid w:val="00A83280"/>
    <w:rsid w:val="00A836A2"/>
    <w:rsid w:val="00A83F3E"/>
    <w:rsid w:val="00A844F9"/>
    <w:rsid w:val="00A84DCD"/>
    <w:rsid w:val="00A859A2"/>
    <w:rsid w:val="00A85D27"/>
    <w:rsid w:val="00A87121"/>
    <w:rsid w:val="00A909FE"/>
    <w:rsid w:val="00A90F7A"/>
    <w:rsid w:val="00A9139E"/>
    <w:rsid w:val="00A91618"/>
    <w:rsid w:val="00A9179B"/>
    <w:rsid w:val="00A93D4E"/>
    <w:rsid w:val="00A93E0A"/>
    <w:rsid w:val="00A94B93"/>
    <w:rsid w:val="00A94C26"/>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D1"/>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1795"/>
    <w:rsid w:val="00AC2363"/>
    <w:rsid w:val="00AC387E"/>
    <w:rsid w:val="00AC412E"/>
    <w:rsid w:val="00AC4ABE"/>
    <w:rsid w:val="00AC50AB"/>
    <w:rsid w:val="00AC5727"/>
    <w:rsid w:val="00AC6045"/>
    <w:rsid w:val="00AC6573"/>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0F7A"/>
    <w:rsid w:val="00AE16A3"/>
    <w:rsid w:val="00AE20CD"/>
    <w:rsid w:val="00AE2545"/>
    <w:rsid w:val="00AE2C7F"/>
    <w:rsid w:val="00AE2DE0"/>
    <w:rsid w:val="00AE2EE2"/>
    <w:rsid w:val="00AE3B77"/>
    <w:rsid w:val="00AE4104"/>
    <w:rsid w:val="00AE4513"/>
    <w:rsid w:val="00AE4D35"/>
    <w:rsid w:val="00AE59F9"/>
    <w:rsid w:val="00AE6390"/>
    <w:rsid w:val="00AE64AD"/>
    <w:rsid w:val="00AE67A2"/>
    <w:rsid w:val="00AE7388"/>
    <w:rsid w:val="00AF0BDE"/>
    <w:rsid w:val="00AF1D09"/>
    <w:rsid w:val="00AF21F8"/>
    <w:rsid w:val="00AF3D2B"/>
    <w:rsid w:val="00AF3DEA"/>
    <w:rsid w:val="00AF41F0"/>
    <w:rsid w:val="00AF5660"/>
    <w:rsid w:val="00AF6A29"/>
    <w:rsid w:val="00AF73C5"/>
    <w:rsid w:val="00AF7FC0"/>
    <w:rsid w:val="00B023FA"/>
    <w:rsid w:val="00B02F82"/>
    <w:rsid w:val="00B042B1"/>
    <w:rsid w:val="00B0452F"/>
    <w:rsid w:val="00B046DA"/>
    <w:rsid w:val="00B04B42"/>
    <w:rsid w:val="00B0524B"/>
    <w:rsid w:val="00B05ED3"/>
    <w:rsid w:val="00B068EF"/>
    <w:rsid w:val="00B068F2"/>
    <w:rsid w:val="00B07602"/>
    <w:rsid w:val="00B07A96"/>
    <w:rsid w:val="00B07E06"/>
    <w:rsid w:val="00B10459"/>
    <w:rsid w:val="00B111FE"/>
    <w:rsid w:val="00B11719"/>
    <w:rsid w:val="00B129CF"/>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7D9"/>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48D"/>
    <w:rsid w:val="00B71523"/>
    <w:rsid w:val="00B71F60"/>
    <w:rsid w:val="00B72F6D"/>
    <w:rsid w:val="00B72F85"/>
    <w:rsid w:val="00B73C83"/>
    <w:rsid w:val="00B752B6"/>
    <w:rsid w:val="00B756DA"/>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443"/>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C11"/>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3847"/>
    <w:rsid w:val="00BC401C"/>
    <w:rsid w:val="00BC4B04"/>
    <w:rsid w:val="00BC4D6D"/>
    <w:rsid w:val="00BC536B"/>
    <w:rsid w:val="00BC7851"/>
    <w:rsid w:val="00BC79EC"/>
    <w:rsid w:val="00BD01A6"/>
    <w:rsid w:val="00BD0551"/>
    <w:rsid w:val="00BD0B61"/>
    <w:rsid w:val="00BD1E0A"/>
    <w:rsid w:val="00BD39C0"/>
    <w:rsid w:val="00BD471D"/>
    <w:rsid w:val="00BD4C90"/>
    <w:rsid w:val="00BD5234"/>
    <w:rsid w:val="00BD6051"/>
    <w:rsid w:val="00BD6485"/>
    <w:rsid w:val="00BD6C8E"/>
    <w:rsid w:val="00BD718E"/>
    <w:rsid w:val="00BD723A"/>
    <w:rsid w:val="00BD7BB0"/>
    <w:rsid w:val="00BD7EE5"/>
    <w:rsid w:val="00BE0099"/>
    <w:rsid w:val="00BE0435"/>
    <w:rsid w:val="00BE1295"/>
    <w:rsid w:val="00BE204D"/>
    <w:rsid w:val="00BE205A"/>
    <w:rsid w:val="00BE2133"/>
    <w:rsid w:val="00BE29C9"/>
    <w:rsid w:val="00BE3475"/>
    <w:rsid w:val="00BE34D6"/>
    <w:rsid w:val="00BE3A6D"/>
    <w:rsid w:val="00BE3ADD"/>
    <w:rsid w:val="00BE43CB"/>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6CA7"/>
    <w:rsid w:val="00C070BB"/>
    <w:rsid w:val="00C07DE3"/>
    <w:rsid w:val="00C1006C"/>
    <w:rsid w:val="00C104E0"/>
    <w:rsid w:val="00C1113E"/>
    <w:rsid w:val="00C1138D"/>
    <w:rsid w:val="00C115C9"/>
    <w:rsid w:val="00C11F7A"/>
    <w:rsid w:val="00C12F15"/>
    <w:rsid w:val="00C131AD"/>
    <w:rsid w:val="00C13382"/>
    <w:rsid w:val="00C133D9"/>
    <w:rsid w:val="00C148BB"/>
    <w:rsid w:val="00C150C8"/>
    <w:rsid w:val="00C151F1"/>
    <w:rsid w:val="00C152FF"/>
    <w:rsid w:val="00C156C8"/>
    <w:rsid w:val="00C15783"/>
    <w:rsid w:val="00C15BA9"/>
    <w:rsid w:val="00C1686C"/>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36C1"/>
    <w:rsid w:val="00C445BC"/>
    <w:rsid w:val="00C44AE2"/>
    <w:rsid w:val="00C44DEF"/>
    <w:rsid w:val="00C4554E"/>
    <w:rsid w:val="00C456E0"/>
    <w:rsid w:val="00C459D5"/>
    <w:rsid w:val="00C45C58"/>
    <w:rsid w:val="00C47163"/>
    <w:rsid w:val="00C500CC"/>
    <w:rsid w:val="00C50543"/>
    <w:rsid w:val="00C507A9"/>
    <w:rsid w:val="00C50D44"/>
    <w:rsid w:val="00C519B9"/>
    <w:rsid w:val="00C520E8"/>
    <w:rsid w:val="00C5279C"/>
    <w:rsid w:val="00C52F57"/>
    <w:rsid w:val="00C53E48"/>
    <w:rsid w:val="00C54072"/>
    <w:rsid w:val="00C54715"/>
    <w:rsid w:val="00C54AE2"/>
    <w:rsid w:val="00C54C53"/>
    <w:rsid w:val="00C55989"/>
    <w:rsid w:val="00C55FBB"/>
    <w:rsid w:val="00C564D4"/>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6D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4BD0"/>
    <w:rsid w:val="00CA558B"/>
    <w:rsid w:val="00CA5A8B"/>
    <w:rsid w:val="00CA668F"/>
    <w:rsid w:val="00CA677A"/>
    <w:rsid w:val="00CA7B70"/>
    <w:rsid w:val="00CA7D3C"/>
    <w:rsid w:val="00CB0B83"/>
    <w:rsid w:val="00CB1E16"/>
    <w:rsid w:val="00CB2355"/>
    <w:rsid w:val="00CB2647"/>
    <w:rsid w:val="00CB2E67"/>
    <w:rsid w:val="00CB350F"/>
    <w:rsid w:val="00CB356E"/>
    <w:rsid w:val="00CB361A"/>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660"/>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1E4A"/>
    <w:rsid w:val="00CE206E"/>
    <w:rsid w:val="00CE3844"/>
    <w:rsid w:val="00CE4AEF"/>
    <w:rsid w:val="00CE5B1D"/>
    <w:rsid w:val="00CE5E12"/>
    <w:rsid w:val="00CE643D"/>
    <w:rsid w:val="00CE669E"/>
    <w:rsid w:val="00CE729D"/>
    <w:rsid w:val="00CF0922"/>
    <w:rsid w:val="00CF0991"/>
    <w:rsid w:val="00CF0B21"/>
    <w:rsid w:val="00CF10C0"/>
    <w:rsid w:val="00CF129B"/>
    <w:rsid w:val="00CF15FB"/>
    <w:rsid w:val="00CF1906"/>
    <w:rsid w:val="00CF1CA3"/>
    <w:rsid w:val="00CF1F6B"/>
    <w:rsid w:val="00CF2070"/>
    <w:rsid w:val="00CF2A5B"/>
    <w:rsid w:val="00CF2CB4"/>
    <w:rsid w:val="00CF32EA"/>
    <w:rsid w:val="00CF37E9"/>
    <w:rsid w:val="00CF51BE"/>
    <w:rsid w:val="00CF5245"/>
    <w:rsid w:val="00CF5D92"/>
    <w:rsid w:val="00CF67BF"/>
    <w:rsid w:val="00CF6C3C"/>
    <w:rsid w:val="00CF72BC"/>
    <w:rsid w:val="00CF7601"/>
    <w:rsid w:val="00CF7B9D"/>
    <w:rsid w:val="00D011C4"/>
    <w:rsid w:val="00D01785"/>
    <w:rsid w:val="00D01809"/>
    <w:rsid w:val="00D01C6F"/>
    <w:rsid w:val="00D01E36"/>
    <w:rsid w:val="00D01FF8"/>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7B1"/>
    <w:rsid w:val="00D15DBA"/>
    <w:rsid w:val="00D16375"/>
    <w:rsid w:val="00D16BF2"/>
    <w:rsid w:val="00D17240"/>
    <w:rsid w:val="00D176A9"/>
    <w:rsid w:val="00D206DD"/>
    <w:rsid w:val="00D219D8"/>
    <w:rsid w:val="00D2240D"/>
    <w:rsid w:val="00D23035"/>
    <w:rsid w:val="00D2365F"/>
    <w:rsid w:val="00D236AD"/>
    <w:rsid w:val="00D23DEC"/>
    <w:rsid w:val="00D253E1"/>
    <w:rsid w:val="00D25541"/>
    <w:rsid w:val="00D25A81"/>
    <w:rsid w:val="00D26074"/>
    <w:rsid w:val="00D26249"/>
    <w:rsid w:val="00D2709A"/>
    <w:rsid w:val="00D27A2C"/>
    <w:rsid w:val="00D3018A"/>
    <w:rsid w:val="00D3054D"/>
    <w:rsid w:val="00D308FC"/>
    <w:rsid w:val="00D30EB6"/>
    <w:rsid w:val="00D315E7"/>
    <w:rsid w:val="00D31C28"/>
    <w:rsid w:val="00D31C5C"/>
    <w:rsid w:val="00D32639"/>
    <w:rsid w:val="00D327B2"/>
    <w:rsid w:val="00D32946"/>
    <w:rsid w:val="00D32981"/>
    <w:rsid w:val="00D32DF7"/>
    <w:rsid w:val="00D32E77"/>
    <w:rsid w:val="00D33052"/>
    <w:rsid w:val="00D33F99"/>
    <w:rsid w:val="00D343E5"/>
    <w:rsid w:val="00D351E1"/>
    <w:rsid w:val="00D352CD"/>
    <w:rsid w:val="00D35F48"/>
    <w:rsid w:val="00D365CB"/>
    <w:rsid w:val="00D37063"/>
    <w:rsid w:val="00D37669"/>
    <w:rsid w:val="00D37734"/>
    <w:rsid w:val="00D41A13"/>
    <w:rsid w:val="00D41CB3"/>
    <w:rsid w:val="00D422B5"/>
    <w:rsid w:val="00D42F80"/>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2E7D"/>
    <w:rsid w:val="00D54A99"/>
    <w:rsid w:val="00D55E0D"/>
    <w:rsid w:val="00D55E4F"/>
    <w:rsid w:val="00D565A3"/>
    <w:rsid w:val="00D56869"/>
    <w:rsid w:val="00D57A38"/>
    <w:rsid w:val="00D57A83"/>
    <w:rsid w:val="00D57B83"/>
    <w:rsid w:val="00D60645"/>
    <w:rsid w:val="00D607DA"/>
    <w:rsid w:val="00D60C33"/>
    <w:rsid w:val="00D6224F"/>
    <w:rsid w:val="00D629D5"/>
    <w:rsid w:val="00D62B3E"/>
    <w:rsid w:val="00D62C33"/>
    <w:rsid w:val="00D6306B"/>
    <w:rsid w:val="00D6354C"/>
    <w:rsid w:val="00D636C8"/>
    <w:rsid w:val="00D6372C"/>
    <w:rsid w:val="00D6384C"/>
    <w:rsid w:val="00D6449D"/>
    <w:rsid w:val="00D646ED"/>
    <w:rsid w:val="00D64A69"/>
    <w:rsid w:val="00D64DCE"/>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504"/>
    <w:rsid w:val="00DB6677"/>
    <w:rsid w:val="00DB6860"/>
    <w:rsid w:val="00DB6A76"/>
    <w:rsid w:val="00DB6AAE"/>
    <w:rsid w:val="00DB7443"/>
    <w:rsid w:val="00DB766A"/>
    <w:rsid w:val="00DB77B3"/>
    <w:rsid w:val="00DB78B0"/>
    <w:rsid w:val="00DC0556"/>
    <w:rsid w:val="00DC0901"/>
    <w:rsid w:val="00DC1168"/>
    <w:rsid w:val="00DC20CD"/>
    <w:rsid w:val="00DC2BA9"/>
    <w:rsid w:val="00DC2EFB"/>
    <w:rsid w:val="00DC3A24"/>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D7E32"/>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B06"/>
    <w:rsid w:val="00DE6DE9"/>
    <w:rsid w:val="00DE70B9"/>
    <w:rsid w:val="00DE732E"/>
    <w:rsid w:val="00DE7F60"/>
    <w:rsid w:val="00DF0D51"/>
    <w:rsid w:val="00DF1142"/>
    <w:rsid w:val="00DF1C49"/>
    <w:rsid w:val="00DF2A39"/>
    <w:rsid w:val="00DF34B6"/>
    <w:rsid w:val="00DF351E"/>
    <w:rsid w:val="00DF4EDA"/>
    <w:rsid w:val="00DF549F"/>
    <w:rsid w:val="00DF5B6E"/>
    <w:rsid w:val="00DF5F9E"/>
    <w:rsid w:val="00DF6008"/>
    <w:rsid w:val="00DF672E"/>
    <w:rsid w:val="00DF6964"/>
    <w:rsid w:val="00E0084A"/>
    <w:rsid w:val="00E01A41"/>
    <w:rsid w:val="00E02ADE"/>
    <w:rsid w:val="00E037FE"/>
    <w:rsid w:val="00E038D5"/>
    <w:rsid w:val="00E043AD"/>
    <w:rsid w:val="00E04F86"/>
    <w:rsid w:val="00E050DC"/>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5DA"/>
    <w:rsid w:val="00E11651"/>
    <w:rsid w:val="00E124CB"/>
    <w:rsid w:val="00E124F0"/>
    <w:rsid w:val="00E12992"/>
    <w:rsid w:val="00E1300F"/>
    <w:rsid w:val="00E13682"/>
    <w:rsid w:val="00E13C0C"/>
    <w:rsid w:val="00E148BC"/>
    <w:rsid w:val="00E14AE1"/>
    <w:rsid w:val="00E14BC0"/>
    <w:rsid w:val="00E15C0D"/>
    <w:rsid w:val="00E16876"/>
    <w:rsid w:val="00E1731D"/>
    <w:rsid w:val="00E20B37"/>
    <w:rsid w:val="00E20BCA"/>
    <w:rsid w:val="00E20FAB"/>
    <w:rsid w:val="00E21365"/>
    <w:rsid w:val="00E216C5"/>
    <w:rsid w:val="00E2195A"/>
    <w:rsid w:val="00E21DE3"/>
    <w:rsid w:val="00E22A61"/>
    <w:rsid w:val="00E22F33"/>
    <w:rsid w:val="00E22FB2"/>
    <w:rsid w:val="00E2322F"/>
    <w:rsid w:val="00E234AA"/>
    <w:rsid w:val="00E2369F"/>
    <w:rsid w:val="00E2404B"/>
    <w:rsid w:val="00E246FB"/>
    <w:rsid w:val="00E24F2F"/>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338"/>
    <w:rsid w:val="00E75F09"/>
    <w:rsid w:val="00E7606A"/>
    <w:rsid w:val="00E76702"/>
    <w:rsid w:val="00E7672C"/>
    <w:rsid w:val="00E76D42"/>
    <w:rsid w:val="00E772F3"/>
    <w:rsid w:val="00E77D60"/>
    <w:rsid w:val="00E808A6"/>
    <w:rsid w:val="00E80E12"/>
    <w:rsid w:val="00E8255B"/>
    <w:rsid w:val="00E845DC"/>
    <w:rsid w:val="00E84B11"/>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976D8"/>
    <w:rsid w:val="00EA036D"/>
    <w:rsid w:val="00EA08FE"/>
    <w:rsid w:val="00EA127E"/>
    <w:rsid w:val="00EA130E"/>
    <w:rsid w:val="00EA1D30"/>
    <w:rsid w:val="00EA21AD"/>
    <w:rsid w:val="00EA3061"/>
    <w:rsid w:val="00EA3937"/>
    <w:rsid w:val="00EA4069"/>
    <w:rsid w:val="00EA490B"/>
    <w:rsid w:val="00EA4B4A"/>
    <w:rsid w:val="00EA57F1"/>
    <w:rsid w:val="00EA5DEF"/>
    <w:rsid w:val="00EA6477"/>
    <w:rsid w:val="00EA7180"/>
    <w:rsid w:val="00EB0287"/>
    <w:rsid w:val="00EB0DFA"/>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6E6"/>
    <w:rsid w:val="00EC1BA3"/>
    <w:rsid w:val="00EC20C6"/>
    <w:rsid w:val="00EC248E"/>
    <w:rsid w:val="00EC27F9"/>
    <w:rsid w:val="00EC282C"/>
    <w:rsid w:val="00EC2E37"/>
    <w:rsid w:val="00EC3BE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048"/>
    <w:rsid w:val="00EE6A23"/>
    <w:rsid w:val="00EE7DC5"/>
    <w:rsid w:val="00EF0325"/>
    <w:rsid w:val="00EF04E2"/>
    <w:rsid w:val="00EF0544"/>
    <w:rsid w:val="00EF075F"/>
    <w:rsid w:val="00EF11FB"/>
    <w:rsid w:val="00EF15CF"/>
    <w:rsid w:val="00EF1782"/>
    <w:rsid w:val="00EF1AA2"/>
    <w:rsid w:val="00EF278B"/>
    <w:rsid w:val="00EF2B10"/>
    <w:rsid w:val="00EF2CF4"/>
    <w:rsid w:val="00EF3C22"/>
    <w:rsid w:val="00EF4099"/>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8A1"/>
    <w:rsid w:val="00F05CE3"/>
    <w:rsid w:val="00F05DA9"/>
    <w:rsid w:val="00F071FC"/>
    <w:rsid w:val="00F0786B"/>
    <w:rsid w:val="00F07948"/>
    <w:rsid w:val="00F07DED"/>
    <w:rsid w:val="00F100ED"/>
    <w:rsid w:val="00F101CE"/>
    <w:rsid w:val="00F101F9"/>
    <w:rsid w:val="00F1035A"/>
    <w:rsid w:val="00F10AF9"/>
    <w:rsid w:val="00F10C15"/>
    <w:rsid w:val="00F10C3C"/>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619"/>
    <w:rsid w:val="00F257CD"/>
    <w:rsid w:val="00F268D0"/>
    <w:rsid w:val="00F2739B"/>
    <w:rsid w:val="00F30BA2"/>
    <w:rsid w:val="00F31000"/>
    <w:rsid w:val="00F3135F"/>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A0B"/>
    <w:rsid w:val="00F40C1E"/>
    <w:rsid w:val="00F40C93"/>
    <w:rsid w:val="00F412CC"/>
    <w:rsid w:val="00F41375"/>
    <w:rsid w:val="00F42FD9"/>
    <w:rsid w:val="00F43F08"/>
    <w:rsid w:val="00F44136"/>
    <w:rsid w:val="00F4436D"/>
    <w:rsid w:val="00F4556A"/>
    <w:rsid w:val="00F45992"/>
    <w:rsid w:val="00F45B1A"/>
    <w:rsid w:val="00F462F5"/>
    <w:rsid w:val="00F4722E"/>
    <w:rsid w:val="00F4749D"/>
    <w:rsid w:val="00F47823"/>
    <w:rsid w:val="00F505B8"/>
    <w:rsid w:val="00F519B3"/>
    <w:rsid w:val="00F51C9B"/>
    <w:rsid w:val="00F524FD"/>
    <w:rsid w:val="00F52EB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209"/>
    <w:rsid w:val="00F62AED"/>
    <w:rsid w:val="00F62C5F"/>
    <w:rsid w:val="00F63471"/>
    <w:rsid w:val="00F63AF0"/>
    <w:rsid w:val="00F63FD2"/>
    <w:rsid w:val="00F640BD"/>
    <w:rsid w:val="00F646A0"/>
    <w:rsid w:val="00F659CD"/>
    <w:rsid w:val="00F65B15"/>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A71"/>
    <w:rsid w:val="00F82CAE"/>
    <w:rsid w:val="00F83C2A"/>
    <w:rsid w:val="00F83FD3"/>
    <w:rsid w:val="00F841F6"/>
    <w:rsid w:val="00F84B32"/>
    <w:rsid w:val="00F854AE"/>
    <w:rsid w:val="00F856A7"/>
    <w:rsid w:val="00F8586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08D6"/>
    <w:rsid w:val="00FA2DF7"/>
    <w:rsid w:val="00FA32A5"/>
    <w:rsid w:val="00FA3302"/>
    <w:rsid w:val="00FA3447"/>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0C3A"/>
    <w:rsid w:val="00FC1870"/>
    <w:rsid w:val="00FC2C4F"/>
    <w:rsid w:val="00FC2E7B"/>
    <w:rsid w:val="00FC314C"/>
    <w:rsid w:val="00FC3231"/>
    <w:rsid w:val="00FC3CC4"/>
    <w:rsid w:val="00FC4002"/>
    <w:rsid w:val="00FC547E"/>
    <w:rsid w:val="00FC5B6F"/>
    <w:rsid w:val="00FC5C7D"/>
    <w:rsid w:val="00FC6AED"/>
    <w:rsid w:val="00FC6EF5"/>
    <w:rsid w:val="00FC71AA"/>
    <w:rsid w:val="00FC788B"/>
    <w:rsid w:val="00FD0024"/>
    <w:rsid w:val="00FD11B2"/>
    <w:rsid w:val="00FD1486"/>
    <w:rsid w:val="00FD1618"/>
    <w:rsid w:val="00FD171A"/>
    <w:rsid w:val="00FD1808"/>
    <w:rsid w:val="00FD1E77"/>
    <w:rsid w:val="00FD2290"/>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3BE"/>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66C"/>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5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 w:type="table" w:styleId="afe">
    <w:name w:val="Grid Table Light"/>
    <w:basedOn w:val="a1"/>
    <w:uiPriority w:val="40"/>
    <w:rsid w:val="00EB0DFA"/>
    <w:rPr>
      <w:rFonts w:eastAsia="Times New Roma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67356-99C6-4D7C-8937-CAD32D1E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2020-08-19T02:49:00Z</dcterms:created>
  <dcterms:modified xsi:type="dcterms:W3CDTF">2021-04-06T00:33:00Z</dcterms:modified>
</cp:coreProperties>
</file>